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D06E" w14:textId="0CFBB097" w:rsidR="00FE06C8" w:rsidRDefault="00937D40" w:rsidP="00FE06C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bookmarkStart w:id="0" w:name="_Hlk28071516"/>
      <w:r>
        <w:rPr>
          <w:noProof/>
        </w:rPr>
        <w:drawing>
          <wp:anchor distT="0" distB="0" distL="114300" distR="114300" simplePos="0" relativeHeight="251660288" behindDoc="0" locked="0" layoutInCell="1" allowOverlap="1" wp14:anchorId="3B4DCB12" wp14:editId="028A27CB">
            <wp:simplePos x="0" y="0"/>
            <wp:positionH relativeFrom="page">
              <wp:posOffset>3235288</wp:posOffset>
            </wp:positionH>
            <wp:positionV relativeFrom="paragraph">
              <wp:posOffset>-79151</wp:posOffset>
            </wp:positionV>
            <wp:extent cx="1111885" cy="6432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" t="24359" r="4272" b="2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32ED26B6" w14:textId="48CD7483" w:rsidR="00C80A8F" w:rsidRDefault="00C80A8F" w:rsidP="005456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4EF2D8D3" w14:textId="77777777" w:rsidR="00C80A8F" w:rsidRDefault="00C80A8F" w:rsidP="00C80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</w:p>
    <w:p w14:paraId="55750625" w14:textId="77777777" w:rsidR="00C80A8F" w:rsidRDefault="00C80A8F" w:rsidP="00C80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ОБЩЕРОССИЙСКИЙ ПРОФЕССИОНАЛЬНЫЙ СОЮЗ</w:t>
      </w:r>
    </w:p>
    <w:p w14:paraId="05799E13" w14:textId="77777777" w:rsidR="00C80A8F" w:rsidRDefault="00C80A8F" w:rsidP="00C80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РАБОТНИКОВ ГОСУДАРСТВЕННЫХ УЧРЕЖДЕНИЙ</w:t>
      </w:r>
    </w:p>
    <w:p w14:paraId="25B1F035" w14:textId="77777777" w:rsidR="00C80A8F" w:rsidRDefault="00C80A8F" w:rsidP="00C80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И ОБЩЕСТВЕННОГО ОБСЛУЖИВАНИЯ</w:t>
      </w:r>
    </w:p>
    <w:p w14:paraId="3658E8A9" w14:textId="77777777" w:rsidR="00C80A8F" w:rsidRDefault="00C80A8F" w:rsidP="00C80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РОССИЙСКОЙ ФЕДЕРАЦИИ</w:t>
      </w:r>
    </w:p>
    <w:p w14:paraId="0BE27935" w14:textId="77777777" w:rsidR="00C80A8F" w:rsidRDefault="00C80A8F" w:rsidP="00C80A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50A99E" w14:textId="77777777" w:rsidR="00C80A8F" w:rsidRDefault="00C80A8F" w:rsidP="00C80A8F">
      <w:pPr>
        <w:widowControl w:val="0"/>
        <w:shd w:val="clear" w:color="auto" w:fill="FFFFFF"/>
        <w:autoSpaceDE w:val="0"/>
        <w:autoSpaceDN w:val="0"/>
        <w:adjustRightInd w:val="0"/>
        <w:spacing w:after="317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БЕЛГОРОДСКАЯ ОБЛАСТНАЯ ОРГАНИЗАЦИЯ ПРОФСОЮЗА</w:t>
      </w:r>
    </w:p>
    <w:p w14:paraId="5387D130" w14:textId="77777777" w:rsidR="00C80A8F" w:rsidRDefault="00C80A8F" w:rsidP="00C80A8F">
      <w:pPr>
        <w:widowControl w:val="0"/>
        <w:shd w:val="clear" w:color="auto" w:fill="FFFFFF"/>
        <w:autoSpaceDE w:val="0"/>
        <w:autoSpaceDN w:val="0"/>
        <w:adjustRightInd w:val="0"/>
        <w:spacing w:after="317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</w:t>
      </w:r>
    </w:p>
    <w:p w14:paraId="1C710085" w14:textId="77777777" w:rsidR="00C80A8F" w:rsidRDefault="00C80A8F" w:rsidP="00C80A8F">
      <w:pPr>
        <w:widowControl w:val="0"/>
        <w:shd w:val="clear" w:color="auto" w:fill="FFFFFF"/>
        <w:autoSpaceDE w:val="0"/>
        <w:autoSpaceDN w:val="0"/>
        <w:adjustRightInd w:val="0"/>
        <w:spacing w:after="317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ПОСТАНОВЛЕНИЕ</w:t>
      </w:r>
    </w:p>
    <w:p w14:paraId="362DBF3D" w14:textId="016062B6" w:rsidR="00C80A8F" w:rsidRDefault="00C80A8F" w:rsidP="00C80A8F">
      <w:pPr>
        <w:spacing w:after="0" w:line="240" w:lineRule="auto"/>
        <w:ind w:left="142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5 мая 2022 года                             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  <w:t>г. Белгород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  <w:t xml:space="preserve">                      № 5-</w:t>
      </w:r>
      <w:r w:rsidR="0054569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5</w:t>
      </w:r>
    </w:p>
    <w:p w14:paraId="140E6799" w14:textId="77777777" w:rsidR="00C80A8F" w:rsidRDefault="00C80A8F" w:rsidP="00C80A8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14:paraId="07A9034C" w14:textId="77777777" w:rsidR="00C80A8F" w:rsidRDefault="00C80A8F" w:rsidP="00C80A8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79F01C40" w14:textId="4DF80D95" w:rsidR="00C80A8F" w:rsidRDefault="00C80A8F" w:rsidP="00C80A8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 </w:t>
      </w:r>
      <w:r w:rsidR="00DD1FC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Концепции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информационной политики </w:t>
      </w:r>
      <w:r w:rsidR="00545693"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Общероссийского профессионального союза работников государственных учреждений и общественного обслуживания Российской Федерации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14:paraId="06AD0AF0" w14:textId="23D72A77" w:rsidR="00F51D03" w:rsidRDefault="00545693" w:rsidP="001865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F51D03">
        <w:rPr>
          <w:rFonts w:ascii="Times New Roman" w:hAnsi="Times New Roman" w:cs="Times New Roman"/>
          <w:spacing w:val="-2"/>
          <w:sz w:val="28"/>
          <w:szCs w:val="28"/>
        </w:rPr>
        <w:t xml:space="preserve">ентральным 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F51D03">
        <w:rPr>
          <w:rFonts w:ascii="Times New Roman" w:hAnsi="Times New Roman" w:cs="Times New Roman"/>
          <w:spacing w:val="-2"/>
          <w:sz w:val="28"/>
          <w:szCs w:val="28"/>
        </w:rPr>
        <w:t xml:space="preserve">омитетом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Профсоюза 6 апреля 2022 года утверждена Концепция информационной политики </w:t>
      </w:r>
      <w:r w:rsidR="00F51D03">
        <w:rPr>
          <w:rFonts w:ascii="Times New Roman" w:hAnsi="Times New Roman" w:cs="Times New Roman"/>
          <w:spacing w:val="-2"/>
          <w:sz w:val="28"/>
          <w:szCs w:val="28"/>
        </w:rPr>
        <w:t>Общероссийского профессионального союза работников государственных учреждений и общественного обслуживания</w:t>
      </w:r>
      <w:r w:rsidR="00547A15">
        <w:rPr>
          <w:rFonts w:ascii="Times New Roman" w:hAnsi="Times New Roman" w:cs="Times New Roman"/>
          <w:spacing w:val="-2"/>
          <w:sz w:val="28"/>
          <w:szCs w:val="28"/>
        </w:rPr>
        <w:t xml:space="preserve"> Российской Федерации.</w:t>
      </w:r>
    </w:p>
    <w:p w14:paraId="1B845075" w14:textId="549D452F" w:rsidR="007C39DB" w:rsidRDefault="00547A15" w:rsidP="001865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15012F">
        <w:rPr>
          <w:rFonts w:ascii="Times New Roman" w:hAnsi="Times New Roman" w:cs="Times New Roman"/>
          <w:spacing w:val="-2"/>
          <w:sz w:val="28"/>
          <w:szCs w:val="28"/>
        </w:rPr>
        <w:t>нформационная работа Белгородской областной организации Профсоюза является неотъемлемым инструментом в решении уставных задач и по значимости не уступает основным направлениям ее деятельности. Пропаганда профсоюзной идеологии, укрепление положительного имиджа профсоюзного движения в общественном сознании, усиление мотивации профсоюзного членства</w:t>
      </w:r>
      <w:r w:rsidR="007C39DB">
        <w:rPr>
          <w:rFonts w:ascii="Times New Roman" w:hAnsi="Times New Roman" w:cs="Times New Roman"/>
          <w:spacing w:val="-2"/>
          <w:sz w:val="28"/>
          <w:szCs w:val="28"/>
        </w:rPr>
        <w:t>, развитие электронного документооборота – все это требует использования современных информационных технологий. Роль информации, агитации и пропаганды при активном использовании новых технологий значительно усиливается, в том числе в условиях сохранения ограничений на массовые мероприятия в Белгородской области</w:t>
      </w:r>
      <w:r w:rsidR="001865C0">
        <w:rPr>
          <w:rFonts w:ascii="Times New Roman" w:hAnsi="Times New Roman" w:cs="Times New Roman"/>
          <w:spacing w:val="-2"/>
          <w:sz w:val="28"/>
          <w:szCs w:val="28"/>
        </w:rPr>
        <w:t>, связанные с противодействием распространению коронавирусной инфекции, а также сложностью легальной организации массовых акций профсоюзов.</w:t>
      </w:r>
    </w:p>
    <w:p w14:paraId="0B78B272" w14:textId="0156CBBA" w:rsidR="00C80A8F" w:rsidRDefault="00E24F1B" w:rsidP="001865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Во исполнения постановления ЦК Профсоюза от 06.04.2022г. №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VII</w:t>
      </w:r>
      <w:r w:rsidRPr="00E24F1B"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</w:rPr>
        <w:t>9, в</w:t>
      </w:r>
      <w:r w:rsidR="007C39DB">
        <w:rPr>
          <w:rFonts w:ascii="Times New Roman" w:hAnsi="Times New Roman" w:cs="Times New Roman"/>
          <w:spacing w:val="-2"/>
          <w:sz w:val="28"/>
          <w:szCs w:val="28"/>
        </w:rPr>
        <w:t xml:space="preserve"> целях пропаганд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7C39DB">
        <w:rPr>
          <w:rFonts w:ascii="Times New Roman" w:hAnsi="Times New Roman" w:cs="Times New Roman"/>
          <w:spacing w:val="-2"/>
          <w:sz w:val="28"/>
          <w:szCs w:val="28"/>
        </w:rPr>
        <w:t xml:space="preserve"> успешной деятельности Профсоюза и его организаций по защите социально-экономических и трудовых прав членов профсою</w:t>
      </w:r>
      <w:r w:rsidR="001865C0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7C39DB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865C0">
        <w:rPr>
          <w:rFonts w:ascii="Times New Roman" w:hAnsi="Times New Roman" w:cs="Times New Roman"/>
          <w:spacing w:val="-2"/>
          <w:sz w:val="28"/>
          <w:szCs w:val="28"/>
        </w:rPr>
        <w:t>, укреплению и развитию профсоюзного движения и росту его авторитета</w:t>
      </w:r>
      <w:r w:rsidR="001501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0245B">
        <w:rPr>
          <w:rFonts w:ascii="Times New Roman" w:hAnsi="Times New Roman" w:cs="Times New Roman"/>
          <w:spacing w:val="-2"/>
          <w:sz w:val="28"/>
          <w:szCs w:val="28"/>
        </w:rPr>
        <w:t xml:space="preserve">Комитет </w:t>
      </w:r>
      <w:r w:rsidR="00C80A8F">
        <w:rPr>
          <w:rFonts w:ascii="Times New Roman" w:hAnsi="Times New Roman" w:cs="Times New Roman"/>
          <w:spacing w:val="-2"/>
          <w:sz w:val="28"/>
          <w:szCs w:val="28"/>
        </w:rPr>
        <w:t xml:space="preserve">Белгородской областной организации Профсоюза </w:t>
      </w:r>
      <w:r w:rsidR="00C80A8F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ПОСТАНОВЛЯЕТ</w:t>
      </w:r>
      <w:r w:rsidR="00C80A8F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00BA5F2E" w14:textId="77777777" w:rsidR="00D52F63" w:rsidRDefault="00D52F63" w:rsidP="001865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6"/>
          <w:sz w:val="26"/>
          <w:szCs w:val="26"/>
        </w:rPr>
      </w:pPr>
    </w:p>
    <w:p w14:paraId="3062882C" w14:textId="1D708C3C" w:rsidR="00C80A8F" w:rsidRDefault="00C80A8F" w:rsidP="00C80A8F">
      <w:pPr>
        <w:widowControl w:val="0"/>
        <w:shd w:val="clear" w:color="auto" w:fill="FFFFFF"/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spacing w:val="-6"/>
          <w:sz w:val="26"/>
          <w:szCs w:val="26"/>
        </w:rPr>
        <w:tab/>
        <w:t xml:space="preserve">      </w:t>
      </w:r>
      <w:r w:rsidRPr="003A0336">
        <w:rPr>
          <w:rFonts w:ascii="Times New Roman" w:hAnsi="Times New Roman" w:cs="Times New Roman"/>
          <w:bCs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. </w:t>
      </w:r>
      <w:r w:rsidR="001865C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Концепцию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информационной политики </w:t>
      </w:r>
      <w:r w:rsidR="00E24F1B">
        <w:rPr>
          <w:rFonts w:ascii="Times New Roman" w:hAnsi="Times New Roman" w:cs="Times New Roman"/>
          <w:spacing w:val="-2"/>
          <w:sz w:val="28"/>
          <w:szCs w:val="28"/>
        </w:rPr>
        <w:t xml:space="preserve">Общероссийского </w:t>
      </w:r>
      <w:r w:rsidR="00E24F1B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профессионального союза работников государственных учреждений и общественного обслуживания Российской Федерации</w:t>
      </w:r>
      <w:r w:rsidR="00E24F1B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принять к руководству в работе и исполнению.</w:t>
      </w:r>
    </w:p>
    <w:p w14:paraId="4F0EC1C5" w14:textId="3937D444" w:rsidR="00C80A8F" w:rsidRDefault="00C80A8F" w:rsidP="00C80A8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0336"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.  </w:t>
      </w:r>
      <w:r w:rsidRPr="00BE7CA9">
        <w:rPr>
          <w:rFonts w:ascii="Times New Roman" w:hAnsi="Times New Roman" w:cs="Times New Roman"/>
          <w:bCs/>
          <w:spacing w:val="-6"/>
          <w:sz w:val="28"/>
          <w:szCs w:val="28"/>
        </w:rPr>
        <w:t>Белгородской областной организаци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 w:rsidRPr="00BE7CA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Проф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</w:t>
      </w:r>
      <w:r w:rsidRPr="00BE7CA9">
        <w:rPr>
          <w:rFonts w:ascii="Times New Roman" w:hAnsi="Times New Roman" w:cs="Times New Roman"/>
          <w:bCs/>
          <w:spacing w:val="-6"/>
          <w:sz w:val="28"/>
          <w:szCs w:val="28"/>
        </w:rPr>
        <w:t>оюза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042C8ED7" w14:textId="55BC43CF" w:rsidR="00C80A8F" w:rsidRDefault="00C80A8F" w:rsidP="00C80A8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2.1. </w:t>
      </w:r>
      <w:r w:rsidR="00E14FEC">
        <w:rPr>
          <w:rFonts w:ascii="Times New Roman" w:hAnsi="Times New Roman" w:cs="Times New Roman"/>
          <w:spacing w:val="-6"/>
          <w:sz w:val="28"/>
          <w:szCs w:val="28"/>
        </w:rPr>
        <w:t>Проинформировать профсоюзные организации о принятой Концепции информационной политики Профсоюза.</w:t>
      </w:r>
    </w:p>
    <w:p w14:paraId="3C7093A4" w14:textId="05F0AA8F" w:rsidR="00C80A8F" w:rsidRDefault="00C80A8F" w:rsidP="00C80A8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2.2. </w:t>
      </w:r>
      <w:r w:rsidR="00E14FEC">
        <w:rPr>
          <w:rFonts w:ascii="Times New Roman" w:hAnsi="Times New Roman" w:cs="Times New Roman"/>
          <w:spacing w:val="-6"/>
          <w:sz w:val="28"/>
          <w:szCs w:val="28"/>
        </w:rPr>
        <w:t>Активизировать работу по проведению обучающих семинаров и конференций для профсоюзн</w:t>
      </w:r>
      <w:r w:rsidR="00D52F63">
        <w:rPr>
          <w:rFonts w:ascii="Times New Roman" w:hAnsi="Times New Roman" w:cs="Times New Roman"/>
          <w:spacing w:val="-6"/>
          <w:sz w:val="28"/>
          <w:szCs w:val="28"/>
        </w:rPr>
        <w:t>ого</w:t>
      </w:r>
      <w:r w:rsidR="00E14FEC">
        <w:rPr>
          <w:rFonts w:ascii="Times New Roman" w:hAnsi="Times New Roman" w:cs="Times New Roman"/>
          <w:spacing w:val="-6"/>
          <w:sz w:val="28"/>
          <w:szCs w:val="28"/>
        </w:rPr>
        <w:t xml:space="preserve"> актив</w:t>
      </w:r>
      <w:r w:rsidR="00D52F63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E14FEC">
        <w:rPr>
          <w:rFonts w:ascii="Times New Roman" w:hAnsi="Times New Roman" w:cs="Times New Roman"/>
          <w:spacing w:val="-6"/>
          <w:sz w:val="28"/>
          <w:szCs w:val="28"/>
        </w:rPr>
        <w:t xml:space="preserve"> с использованием современных информационных технологий.</w:t>
      </w:r>
    </w:p>
    <w:p w14:paraId="45DCC3A2" w14:textId="7CCBE24C" w:rsidR="00C80A8F" w:rsidRDefault="00B558AD" w:rsidP="00C80A8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C80A8F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6"/>
          <w:sz w:val="28"/>
          <w:szCs w:val="28"/>
        </w:rPr>
        <w:t>Развивать взаимодействие с ведомственными, областными и местными средствами мас</w:t>
      </w:r>
      <w:r w:rsidR="003F51EF"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pacing w:val="-6"/>
          <w:sz w:val="28"/>
          <w:szCs w:val="28"/>
        </w:rPr>
        <w:t>овой информаци</w:t>
      </w:r>
      <w:r w:rsidR="003F51EF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уделяя особое </w:t>
      </w:r>
      <w:r w:rsidR="003F51EF">
        <w:rPr>
          <w:rFonts w:ascii="Times New Roman" w:hAnsi="Times New Roman" w:cs="Times New Roman"/>
          <w:spacing w:val="-6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pacing w:val="-6"/>
          <w:sz w:val="28"/>
          <w:szCs w:val="28"/>
        </w:rPr>
        <w:t>взаимодействи</w:t>
      </w:r>
      <w:r w:rsidR="003F51EF">
        <w:rPr>
          <w:rFonts w:ascii="Times New Roman" w:hAnsi="Times New Roman" w:cs="Times New Roman"/>
          <w:spacing w:val="-6"/>
          <w:sz w:val="28"/>
          <w:szCs w:val="28"/>
        </w:rPr>
        <w:t>ю с электронными СМИ для информационно-пропагандистского обеспечения профсоюзной деятельности.</w:t>
      </w:r>
    </w:p>
    <w:p w14:paraId="77EDDD94" w14:textId="14766795" w:rsidR="003F51EF" w:rsidRDefault="003F51EF" w:rsidP="00C80A8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C80A8F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6"/>
          <w:sz w:val="28"/>
          <w:szCs w:val="28"/>
        </w:rPr>
        <w:t>Молодежн</w:t>
      </w:r>
      <w:r w:rsidR="00D52F63">
        <w:rPr>
          <w:rFonts w:ascii="Times New Roman" w:hAnsi="Times New Roman" w:cs="Times New Roman"/>
          <w:spacing w:val="-6"/>
          <w:sz w:val="28"/>
          <w:szCs w:val="28"/>
        </w:rPr>
        <w:t>ым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совета</w:t>
      </w:r>
      <w:r w:rsidR="00D52F63">
        <w:rPr>
          <w:rFonts w:ascii="Times New Roman" w:hAnsi="Times New Roman" w:cs="Times New Roman"/>
          <w:spacing w:val="-6"/>
          <w:sz w:val="28"/>
          <w:szCs w:val="28"/>
        </w:rPr>
        <w:t>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принять активное участие в реализации Концепции информационной политики Профсоюза. </w:t>
      </w:r>
    </w:p>
    <w:p w14:paraId="4149FB83" w14:textId="43658AAD" w:rsidR="00C80A8F" w:rsidRDefault="003F51EF" w:rsidP="00C80A8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4. </w:t>
      </w:r>
      <w:r w:rsidR="00C80A8F">
        <w:rPr>
          <w:rFonts w:ascii="Times New Roman" w:hAnsi="Times New Roman" w:cs="Times New Roman"/>
          <w:spacing w:val="-6"/>
          <w:sz w:val="28"/>
          <w:szCs w:val="28"/>
        </w:rPr>
        <w:t>Направить настоящее постановление территориальным (районным) и первичным профсоюзным организациям для исполнения.</w:t>
      </w:r>
    </w:p>
    <w:p w14:paraId="6EDBCC45" w14:textId="456E3DD8" w:rsidR="00C80A8F" w:rsidRDefault="000924FB" w:rsidP="00C80A8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C80A8F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C80A8F">
        <w:rPr>
          <w:rFonts w:ascii="Times New Roman" w:hAnsi="Times New Roman" w:cs="Times New Roman"/>
          <w:spacing w:val="-6"/>
          <w:sz w:val="28"/>
          <w:szCs w:val="28"/>
        </w:rPr>
        <w:t>Контроль за исполнением настоящего постановления возложить на председателя Белгородской областной организации Ротарь Т.В.</w:t>
      </w:r>
    </w:p>
    <w:p w14:paraId="01385467" w14:textId="77777777" w:rsidR="00C80A8F" w:rsidRDefault="00C80A8F" w:rsidP="00C80A8F">
      <w:pPr>
        <w:shd w:val="clear" w:color="auto" w:fill="FFFFFF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14:paraId="690AA518" w14:textId="77777777" w:rsidR="00C80A8F" w:rsidRDefault="00C80A8F" w:rsidP="00C80A8F">
      <w:pPr>
        <w:shd w:val="clear" w:color="auto" w:fill="FFFFFF"/>
        <w:rPr>
          <w:bCs/>
          <w:spacing w:val="-1"/>
        </w:rPr>
      </w:pPr>
    </w:p>
    <w:p w14:paraId="586C73F8" w14:textId="77777777" w:rsidR="00C80A8F" w:rsidRDefault="00C80A8F" w:rsidP="00C80A8F">
      <w:pPr>
        <w:tabs>
          <w:tab w:val="left" w:pos="-142"/>
          <w:tab w:val="left" w:pos="0"/>
          <w:tab w:val="left" w:pos="567"/>
        </w:tabs>
        <w:spacing w:after="240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9C5C3" w14:textId="77777777" w:rsidR="00C80A8F" w:rsidRDefault="00C80A8F" w:rsidP="00C80A8F">
      <w:pPr>
        <w:shd w:val="clear" w:color="auto" w:fill="FFFFFF"/>
        <w:spacing w:after="0" w:line="240" w:lineRule="auto"/>
        <w:ind w:right="-143" w:hanging="142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Председатель областной</w:t>
      </w:r>
    </w:p>
    <w:p w14:paraId="3314AD6C" w14:textId="77777777" w:rsidR="00C80A8F" w:rsidRDefault="00C80A8F" w:rsidP="00C80A8F">
      <w:pPr>
        <w:shd w:val="clear" w:color="auto" w:fill="FFFFFF"/>
        <w:spacing w:after="0" w:line="240" w:lineRule="auto"/>
        <w:ind w:right="-14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организации Профсоюза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                                                     Т.В. Ротарь</w:t>
      </w:r>
    </w:p>
    <w:p w14:paraId="2383372E" w14:textId="77777777" w:rsidR="00FE06C8" w:rsidRDefault="00FE06C8" w:rsidP="00FE06C8">
      <w:pPr>
        <w:tabs>
          <w:tab w:val="left" w:pos="-142"/>
          <w:tab w:val="left" w:pos="0"/>
          <w:tab w:val="left" w:pos="567"/>
        </w:tabs>
        <w:spacing w:after="240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12A9D" w14:textId="77777777" w:rsidR="00FE06C8" w:rsidRDefault="00FE06C8" w:rsidP="00FE06C8"/>
    <w:p w14:paraId="44DC6DC0" w14:textId="77777777" w:rsidR="00FE06C8" w:rsidRDefault="00FE06C8" w:rsidP="00FE06C8"/>
    <w:p w14:paraId="576B38BD" w14:textId="77777777" w:rsidR="00FE06C8" w:rsidRDefault="00FE06C8" w:rsidP="00FE06C8"/>
    <w:p w14:paraId="671263A8" w14:textId="77777777" w:rsidR="002E1ED5" w:rsidRDefault="002E1ED5"/>
    <w:sectPr w:rsidR="002E1ED5" w:rsidSect="00DD1F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C8"/>
    <w:rsid w:val="000924FB"/>
    <w:rsid w:val="0015012F"/>
    <w:rsid w:val="001865C0"/>
    <w:rsid w:val="002E1ED5"/>
    <w:rsid w:val="003F51EF"/>
    <w:rsid w:val="00545693"/>
    <w:rsid w:val="00547A15"/>
    <w:rsid w:val="0060245B"/>
    <w:rsid w:val="007C39DB"/>
    <w:rsid w:val="00937D40"/>
    <w:rsid w:val="009B6AFD"/>
    <w:rsid w:val="00A077A3"/>
    <w:rsid w:val="00B558AD"/>
    <w:rsid w:val="00C80A8F"/>
    <w:rsid w:val="00D52F63"/>
    <w:rsid w:val="00DD1FC3"/>
    <w:rsid w:val="00E14FEC"/>
    <w:rsid w:val="00E24F1B"/>
    <w:rsid w:val="00F51D03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8E67"/>
  <w15:chartTrackingRefBased/>
  <w15:docId w15:val="{752B9C87-F1EB-4AE7-84C3-6C9704DA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6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SpecGU</dc:creator>
  <cp:keywords/>
  <dc:description/>
  <cp:lastModifiedBy>SpecGU</cp:lastModifiedBy>
  <cp:revision>10</cp:revision>
  <cp:lastPrinted>2022-05-06T12:31:00Z</cp:lastPrinted>
  <dcterms:created xsi:type="dcterms:W3CDTF">2022-05-02T11:44:00Z</dcterms:created>
  <dcterms:modified xsi:type="dcterms:W3CDTF">2022-05-06T12:31:00Z</dcterms:modified>
</cp:coreProperties>
</file>