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7E3" w:rsidRDefault="008B17E3" w:rsidP="008B17E3">
      <w:pPr>
        <w:pStyle w:val="a3"/>
        <w:shd w:val="clear" w:color="auto" w:fill="FFFFFF"/>
        <w:spacing w:before="0" w:beforeAutospacing="0" w:after="0" w:afterAutospacing="0" w:line="234" w:lineRule="atLeast"/>
        <w:jc w:val="right"/>
        <w:rPr>
          <w:rFonts w:ascii="Arial" w:hAnsi="Arial" w:cs="Arial"/>
          <w:color w:val="202021"/>
          <w:sz w:val="18"/>
          <w:szCs w:val="18"/>
        </w:rPr>
      </w:pPr>
      <w:bookmarkStart w:id="0" w:name="_GoBack"/>
      <w:bookmarkEnd w:id="0"/>
      <w:r>
        <w:rPr>
          <w:color w:val="000000"/>
          <w:bdr w:val="none" w:sz="0" w:space="0" w:color="auto" w:frame="1"/>
        </w:rPr>
        <w:t>Приложение к постановлению</w:t>
      </w:r>
    </w:p>
    <w:p w:rsidR="008B17E3" w:rsidRDefault="008B17E3" w:rsidP="008B17E3">
      <w:pPr>
        <w:pStyle w:val="a3"/>
        <w:shd w:val="clear" w:color="auto" w:fill="FFFFFF"/>
        <w:spacing w:before="0" w:beforeAutospacing="0" w:after="0" w:afterAutospacing="0" w:line="234" w:lineRule="atLeast"/>
        <w:jc w:val="right"/>
        <w:rPr>
          <w:rFonts w:ascii="Arial" w:hAnsi="Arial" w:cs="Arial"/>
          <w:color w:val="202021"/>
          <w:sz w:val="18"/>
          <w:szCs w:val="18"/>
        </w:rPr>
      </w:pPr>
      <w:r>
        <w:rPr>
          <w:color w:val="000000"/>
          <w:bdr w:val="none" w:sz="0" w:space="0" w:color="auto" w:frame="1"/>
        </w:rPr>
        <w:t>Президиума Профсоюза </w:t>
      </w:r>
    </w:p>
    <w:p w:rsidR="008B17E3" w:rsidRDefault="008B17E3" w:rsidP="008B17E3">
      <w:pPr>
        <w:pStyle w:val="a3"/>
        <w:shd w:val="clear" w:color="auto" w:fill="FFFFFF"/>
        <w:spacing w:before="0" w:beforeAutospacing="0" w:after="0" w:afterAutospacing="0" w:line="234" w:lineRule="atLeast"/>
        <w:jc w:val="right"/>
        <w:rPr>
          <w:rFonts w:ascii="Arial" w:hAnsi="Arial" w:cs="Arial"/>
          <w:color w:val="202021"/>
          <w:sz w:val="18"/>
          <w:szCs w:val="18"/>
        </w:rPr>
      </w:pPr>
      <w:r>
        <w:rPr>
          <w:rFonts w:ascii="inherit" w:hAnsi="inherit"/>
          <w:color w:val="000000"/>
          <w:bdr w:val="none" w:sz="0" w:space="0" w:color="auto" w:frame="1"/>
        </w:rPr>
        <w:t>от 03 декабря 2015г.   № 1-8</w:t>
      </w:r>
    </w:p>
    <w:p w:rsidR="008B17E3" w:rsidRDefault="008B17E3" w:rsidP="008B17E3">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 </w:t>
      </w:r>
    </w:p>
    <w:p w:rsidR="008B17E3" w:rsidRPr="008B17E3" w:rsidRDefault="008B17E3" w:rsidP="008B17E3">
      <w:pPr>
        <w:pStyle w:val="a3"/>
        <w:shd w:val="clear" w:color="auto" w:fill="FFFFFF"/>
        <w:spacing w:before="0" w:beforeAutospacing="0" w:after="0" w:afterAutospacing="0" w:line="234" w:lineRule="atLeast"/>
        <w:jc w:val="right"/>
        <w:rPr>
          <w:rStyle w:val="a4"/>
          <w:color w:val="000000"/>
          <w:sz w:val="22"/>
          <w:szCs w:val="22"/>
          <w:bdr w:val="none" w:sz="0" w:space="0" w:color="auto" w:frame="1"/>
        </w:rPr>
      </w:pPr>
    </w:p>
    <w:p w:rsidR="00AE7290" w:rsidRDefault="00AE7290" w:rsidP="00AE7290">
      <w:pPr>
        <w:pStyle w:val="a3"/>
        <w:shd w:val="clear" w:color="auto" w:fill="FFFFFF"/>
        <w:spacing w:before="0" w:beforeAutospacing="0" w:after="0" w:afterAutospacing="0" w:line="234" w:lineRule="atLeast"/>
        <w:jc w:val="center"/>
        <w:rPr>
          <w:rFonts w:ascii="Arial" w:hAnsi="Arial" w:cs="Arial"/>
          <w:color w:val="202021"/>
          <w:sz w:val="18"/>
          <w:szCs w:val="18"/>
        </w:rPr>
      </w:pPr>
      <w:r>
        <w:rPr>
          <w:rStyle w:val="a4"/>
          <w:color w:val="000000"/>
          <w:sz w:val="36"/>
          <w:szCs w:val="36"/>
          <w:bdr w:val="none" w:sz="0" w:space="0" w:color="auto" w:frame="1"/>
        </w:rPr>
        <w:t>Положение</w:t>
      </w:r>
    </w:p>
    <w:p w:rsidR="00AE7290" w:rsidRDefault="00AE7290" w:rsidP="00AE7290">
      <w:pPr>
        <w:pStyle w:val="a3"/>
        <w:shd w:val="clear" w:color="auto" w:fill="FFFFFF"/>
        <w:spacing w:before="0" w:beforeAutospacing="0" w:after="0" w:afterAutospacing="0" w:line="234" w:lineRule="atLeast"/>
        <w:jc w:val="center"/>
        <w:rPr>
          <w:rFonts w:ascii="Arial" w:hAnsi="Arial" w:cs="Arial"/>
          <w:color w:val="202021"/>
          <w:sz w:val="18"/>
          <w:szCs w:val="18"/>
        </w:rPr>
      </w:pPr>
      <w:r>
        <w:rPr>
          <w:rStyle w:val="a4"/>
          <w:color w:val="000000"/>
          <w:sz w:val="36"/>
          <w:szCs w:val="36"/>
          <w:bdr w:val="none" w:sz="0" w:space="0" w:color="auto" w:frame="1"/>
        </w:rPr>
        <w:t>о денежных выплатах членам Общероссийского профессионального союза работников государственных учреждений и общественного обслуживания Российской Федерации при несчастном случае на производстве, повлекшем за собой получение пострадавшим инвалидности или его смерть</w:t>
      </w:r>
    </w:p>
    <w:p w:rsidR="00AE7290" w:rsidRDefault="00AE7290" w:rsidP="00AE7290">
      <w:pPr>
        <w:pStyle w:val="a3"/>
        <w:shd w:val="clear" w:color="auto" w:fill="FFFFFF"/>
        <w:spacing w:before="0" w:beforeAutospacing="0" w:after="0" w:afterAutospacing="0" w:line="234" w:lineRule="atLeast"/>
        <w:jc w:val="both"/>
        <w:rPr>
          <w:rFonts w:ascii="Arial" w:hAnsi="Arial" w:cs="Arial"/>
          <w:color w:val="202021"/>
          <w:sz w:val="18"/>
          <w:szCs w:val="18"/>
        </w:rPr>
      </w:pPr>
      <w:r>
        <w:rPr>
          <w:rFonts w:ascii="inherit" w:hAnsi="inherit" w:cs="Arial"/>
          <w:color w:val="202021"/>
          <w:sz w:val="27"/>
          <w:szCs w:val="27"/>
          <w:bdr w:val="none" w:sz="0" w:space="0" w:color="auto" w:frame="1"/>
        </w:rPr>
        <w:t> </w:t>
      </w:r>
    </w:p>
    <w:p w:rsidR="00AE7290" w:rsidRDefault="00AE7290" w:rsidP="00AE7290">
      <w:pPr>
        <w:pStyle w:val="a3"/>
        <w:shd w:val="clear" w:color="auto" w:fill="FFFFFF"/>
        <w:spacing w:before="0" w:beforeAutospacing="0" w:after="0" w:afterAutospacing="0" w:line="234" w:lineRule="atLeast"/>
        <w:jc w:val="center"/>
        <w:rPr>
          <w:rFonts w:ascii="Arial" w:hAnsi="Arial" w:cs="Arial"/>
          <w:color w:val="202021"/>
          <w:sz w:val="18"/>
          <w:szCs w:val="18"/>
        </w:rPr>
      </w:pPr>
      <w:r>
        <w:rPr>
          <w:rStyle w:val="a4"/>
          <w:color w:val="000000"/>
          <w:sz w:val="27"/>
          <w:szCs w:val="27"/>
          <w:bdr w:val="none" w:sz="0" w:space="0" w:color="auto" w:frame="1"/>
        </w:rPr>
        <w:t>1.Общие положения</w:t>
      </w:r>
    </w:p>
    <w:p w:rsidR="00AE7290" w:rsidRDefault="00AE7290" w:rsidP="00AE7290">
      <w:pPr>
        <w:pStyle w:val="a3"/>
        <w:shd w:val="clear" w:color="auto" w:fill="FFFFFF"/>
        <w:spacing w:before="0" w:beforeAutospacing="0" w:after="0" w:afterAutospacing="0" w:line="234" w:lineRule="atLeast"/>
        <w:rPr>
          <w:rFonts w:ascii="Arial" w:hAnsi="Arial" w:cs="Arial"/>
          <w:color w:val="202021"/>
          <w:sz w:val="18"/>
          <w:szCs w:val="18"/>
        </w:rPr>
      </w:pPr>
      <w:r>
        <w:rPr>
          <w:color w:val="000000"/>
          <w:sz w:val="48"/>
          <w:szCs w:val="48"/>
          <w:bdr w:val="none" w:sz="0" w:space="0" w:color="auto" w:frame="1"/>
        </w:rPr>
        <w:t>         </w:t>
      </w:r>
    </w:p>
    <w:p w:rsidR="00AE7290" w:rsidRDefault="00AE7290" w:rsidP="00AE7290">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Настоящее Положение определяет размер и условия предоставления денежной выплаты членам Общероссийского профессионального союза работников государственных учреждений и общественного обслуживания Российской Федерации (далее – Профсоюз) при несчастном случае на производстве, повлекшем за собой получение пострадавшим инвалидности или его смерть.</w:t>
      </w:r>
    </w:p>
    <w:p w:rsidR="00AE7290" w:rsidRDefault="00AE7290" w:rsidP="00AE7290">
      <w:pPr>
        <w:pStyle w:val="a3"/>
        <w:shd w:val="clear" w:color="auto" w:fill="FFFFFF"/>
        <w:spacing w:before="0" w:beforeAutospacing="0" w:after="0" w:afterAutospacing="0" w:line="234" w:lineRule="atLeast"/>
        <w:rPr>
          <w:rFonts w:ascii="Arial" w:hAnsi="Arial" w:cs="Arial"/>
          <w:color w:val="202021"/>
          <w:sz w:val="18"/>
          <w:szCs w:val="18"/>
        </w:rPr>
      </w:pPr>
      <w:r>
        <w:rPr>
          <w:color w:val="000000"/>
          <w:sz w:val="27"/>
          <w:szCs w:val="27"/>
          <w:bdr w:val="none" w:sz="0" w:space="0" w:color="auto" w:frame="1"/>
        </w:rPr>
        <w:t>Денежные выплаты производятся за счет средств Профсоюза в 10-дневный срок со дня принятия соответствующего решения на основании документов, указанных в пункте 3 настоящего Положения, и являются разовыми.</w:t>
      </w:r>
      <w:r>
        <w:rPr>
          <w:rStyle w:val="apple-converted-space"/>
          <w:rFonts w:ascii="Arial" w:hAnsi="Arial" w:cs="Arial"/>
          <w:color w:val="202021"/>
          <w:sz w:val="18"/>
          <w:szCs w:val="18"/>
        </w:rPr>
        <w:t> </w:t>
      </w:r>
      <w:r>
        <w:rPr>
          <w:color w:val="000000"/>
          <w:sz w:val="27"/>
          <w:szCs w:val="27"/>
          <w:bdr w:val="none" w:sz="0" w:space="0" w:color="auto" w:frame="1"/>
        </w:rPr>
        <w:t> </w:t>
      </w:r>
    </w:p>
    <w:p w:rsidR="00AE7290" w:rsidRDefault="00AE7290" w:rsidP="00AE7290">
      <w:pPr>
        <w:pStyle w:val="a3"/>
        <w:shd w:val="clear" w:color="auto" w:fill="FFFFFF"/>
        <w:spacing w:before="0" w:beforeAutospacing="0" w:after="0" w:afterAutospacing="0" w:line="234" w:lineRule="atLeast"/>
        <w:rPr>
          <w:rFonts w:ascii="Arial" w:hAnsi="Arial" w:cs="Arial"/>
          <w:color w:val="202021"/>
          <w:sz w:val="18"/>
          <w:szCs w:val="18"/>
        </w:rPr>
      </w:pPr>
      <w:r>
        <w:rPr>
          <w:color w:val="000000"/>
          <w:sz w:val="48"/>
          <w:szCs w:val="48"/>
          <w:bdr w:val="none" w:sz="0" w:space="0" w:color="auto" w:frame="1"/>
        </w:rPr>
        <w:t>          </w:t>
      </w:r>
    </w:p>
    <w:p w:rsidR="00AE7290" w:rsidRDefault="00AE7290" w:rsidP="00AE7290">
      <w:pPr>
        <w:pStyle w:val="a3"/>
        <w:shd w:val="clear" w:color="auto" w:fill="FFFFFF"/>
        <w:spacing w:before="0" w:beforeAutospacing="0" w:after="0" w:afterAutospacing="0" w:line="234" w:lineRule="atLeast"/>
        <w:jc w:val="center"/>
        <w:rPr>
          <w:rFonts w:ascii="Arial" w:hAnsi="Arial" w:cs="Arial"/>
          <w:color w:val="202021"/>
          <w:sz w:val="18"/>
          <w:szCs w:val="18"/>
        </w:rPr>
      </w:pPr>
      <w:r>
        <w:rPr>
          <w:rStyle w:val="a4"/>
          <w:color w:val="000000"/>
          <w:sz w:val="27"/>
          <w:szCs w:val="27"/>
          <w:bdr w:val="none" w:sz="0" w:space="0" w:color="auto" w:frame="1"/>
        </w:rPr>
        <w:t>2. Условия получения денежной выплаты</w:t>
      </w:r>
      <w:r>
        <w:rPr>
          <w:rStyle w:val="apple-converted-space"/>
          <w:b/>
          <w:bCs/>
          <w:color w:val="000000"/>
          <w:sz w:val="27"/>
          <w:szCs w:val="27"/>
          <w:bdr w:val="none" w:sz="0" w:space="0" w:color="auto" w:frame="1"/>
        </w:rPr>
        <w:t> </w:t>
      </w:r>
      <w:r>
        <w:rPr>
          <w:rStyle w:val="a4"/>
          <w:color w:val="000000"/>
          <w:sz w:val="27"/>
          <w:szCs w:val="27"/>
          <w:bdr w:val="none" w:sz="0" w:space="0" w:color="auto" w:frame="1"/>
        </w:rPr>
        <w:t>при несчастных случаях на производстве</w:t>
      </w:r>
    </w:p>
    <w:p w:rsidR="00AE7290" w:rsidRDefault="00AE7290" w:rsidP="00AE7290">
      <w:pPr>
        <w:pStyle w:val="a3"/>
        <w:shd w:val="clear" w:color="auto" w:fill="FFFFFF"/>
        <w:spacing w:before="0" w:beforeAutospacing="0" w:after="0" w:afterAutospacing="0" w:line="234" w:lineRule="atLeast"/>
        <w:rPr>
          <w:rFonts w:ascii="Arial" w:hAnsi="Arial" w:cs="Arial"/>
          <w:color w:val="202021"/>
          <w:sz w:val="18"/>
          <w:szCs w:val="18"/>
        </w:rPr>
      </w:pPr>
      <w:r>
        <w:rPr>
          <w:color w:val="000000"/>
          <w:sz w:val="48"/>
          <w:szCs w:val="48"/>
          <w:bdr w:val="none" w:sz="0" w:space="0" w:color="auto" w:frame="1"/>
        </w:rPr>
        <w:t>         </w:t>
      </w:r>
    </w:p>
    <w:p w:rsidR="00AE7290" w:rsidRDefault="00AE7290" w:rsidP="00AE7290">
      <w:pPr>
        <w:pStyle w:val="a3"/>
        <w:shd w:val="clear" w:color="auto" w:fill="FFFFFF"/>
        <w:spacing w:before="0" w:beforeAutospacing="0" w:after="0" w:afterAutospacing="0" w:line="234" w:lineRule="atLeast"/>
        <w:jc w:val="both"/>
        <w:rPr>
          <w:color w:val="000000"/>
          <w:sz w:val="27"/>
          <w:szCs w:val="27"/>
          <w:bdr w:val="none" w:sz="0" w:space="0" w:color="auto" w:frame="1"/>
        </w:rPr>
      </w:pPr>
      <w:r>
        <w:rPr>
          <w:color w:val="000000"/>
          <w:sz w:val="27"/>
          <w:szCs w:val="27"/>
          <w:bdr w:val="none" w:sz="0" w:space="0" w:color="auto" w:frame="1"/>
        </w:rPr>
        <w:t>Денежные выплаты осуществляются при несчастных случаях на производстве, в результате которых пострадавшими получены: телесные повреждения (травмы), в том числе нанесенные другим лицом; тепловой удар; ожог; обморожение; утопление; поражение электрическим током, молнией, излучением; укусы и другие телесные повреждения, нанесенные животными и насекомыми; повреждения вследствие взрывов, аварий,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повлекшие за собой необходимость перевода пострадавших на другую работу, стойкую утрату ими трудоспособности (инвалидность) либо смерть пострадавших, на основании акта по форме Н-1 (для военнослужащих (сотрудников) — документа служебной проверки по факту гибели или получения увечья).</w:t>
      </w:r>
      <w:r>
        <w:rPr>
          <w:rStyle w:val="apple-converted-space"/>
          <w:rFonts w:ascii="Arial" w:hAnsi="Arial" w:cs="Arial"/>
          <w:color w:val="202021"/>
          <w:sz w:val="18"/>
          <w:szCs w:val="18"/>
        </w:rPr>
        <w:t> </w:t>
      </w:r>
      <w:r>
        <w:rPr>
          <w:color w:val="000000"/>
          <w:sz w:val="27"/>
          <w:szCs w:val="27"/>
          <w:bdr w:val="none" w:sz="0" w:space="0" w:color="auto" w:frame="1"/>
        </w:rPr>
        <w:t> </w:t>
      </w:r>
    </w:p>
    <w:p w:rsidR="00AE7290" w:rsidRDefault="00AE7290" w:rsidP="00AE7290">
      <w:pPr>
        <w:pStyle w:val="a3"/>
        <w:shd w:val="clear" w:color="auto" w:fill="FFFFFF"/>
        <w:spacing w:before="0" w:beforeAutospacing="0" w:after="0" w:afterAutospacing="0" w:line="234" w:lineRule="atLeast"/>
        <w:jc w:val="both"/>
        <w:rPr>
          <w:color w:val="000000"/>
          <w:sz w:val="27"/>
          <w:szCs w:val="27"/>
          <w:bdr w:val="none" w:sz="0" w:space="0" w:color="auto" w:frame="1"/>
        </w:rPr>
      </w:pPr>
    </w:p>
    <w:p w:rsidR="00AE7290" w:rsidRDefault="00AE7290" w:rsidP="00AE7290">
      <w:pPr>
        <w:pStyle w:val="a3"/>
        <w:shd w:val="clear" w:color="auto" w:fill="FFFFFF"/>
        <w:spacing w:before="0" w:beforeAutospacing="0" w:after="0" w:afterAutospacing="0" w:line="234" w:lineRule="atLeast"/>
        <w:jc w:val="both"/>
        <w:rPr>
          <w:color w:val="000000"/>
          <w:sz w:val="27"/>
          <w:szCs w:val="27"/>
          <w:bdr w:val="none" w:sz="0" w:space="0" w:color="auto" w:frame="1"/>
        </w:rPr>
      </w:pPr>
    </w:p>
    <w:p w:rsidR="00AE7290" w:rsidRDefault="00AE7290" w:rsidP="00AE7290">
      <w:pPr>
        <w:pStyle w:val="a3"/>
        <w:shd w:val="clear" w:color="auto" w:fill="FFFFFF"/>
        <w:spacing w:before="0" w:beforeAutospacing="0" w:after="0" w:afterAutospacing="0" w:line="234" w:lineRule="atLeast"/>
        <w:rPr>
          <w:rFonts w:ascii="Arial" w:hAnsi="Arial" w:cs="Arial"/>
          <w:color w:val="202021"/>
          <w:sz w:val="18"/>
          <w:szCs w:val="18"/>
        </w:rPr>
      </w:pPr>
      <w:r>
        <w:rPr>
          <w:color w:val="000000"/>
          <w:sz w:val="48"/>
          <w:szCs w:val="48"/>
          <w:bdr w:val="none" w:sz="0" w:space="0" w:color="auto" w:frame="1"/>
        </w:rPr>
        <w:lastRenderedPageBreak/>
        <w:t>         </w:t>
      </w:r>
    </w:p>
    <w:p w:rsidR="00AE7290" w:rsidRDefault="00AE7290" w:rsidP="00AE7290">
      <w:pPr>
        <w:pStyle w:val="a3"/>
        <w:shd w:val="clear" w:color="auto" w:fill="FFFFFF"/>
        <w:spacing w:before="0" w:beforeAutospacing="0" w:after="0" w:afterAutospacing="0" w:line="234" w:lineRule="atLeast"/>
        <w:jc w:val="center"/>
        <w:rPr>
          <w:rFonts w:ascii="Arial" w:hAnsi="Arial" w:cs="Arial"/>
          <w:color w:val="202021"/>
          <w:sz w:val="18"/>
          <w:szCs w:val="18"/>
        </w:rPr>
      </w:pPr>
      <w:r>
        <w:rPr>
          <w:rStyle w:val="a4"/>
          <w:color w:val="000000"/>
          <w:sz w:val="27"/>
          <w:szCs w:val="27"/>
          <w:bdr w:val="none" w:sz="0" w:space="0" w:color="auto" w:frame="1"/>
        </w:rPr>
        <w:t>3. Порядок предоставления денежной выплаты</w:t>
      </w:r>
      <w:r>
        <w:rPr>
          <w:rStyle w:val="apple-converted-space"/>
          <w:b/>
          <w:bCs/>
          <w:color w:val="000000"/>
          <w:sz w:val="27"/>
          <w:szCs w:val="27"/>
          <w:bdr w:val="none" w:sz="0" w:space="0" w:color="auto" w:frame="1"/>
        </w:rPr>
        <w:t> </w:t>
      </w:r>
      <w:r>
        <w:rPr>
          <w:rStyle w:val="a4"/>
          <w:color w:val="000000"/>
          <w:sz w:val="27"/>
          <w:szCs w:val="27"/>
          <w:bdr w:val="none" w:sz="0" w:space="0" w:color="auto" w:frame="1"/>
        </w:rPr>
        <w:t>при несчастных случаях на производстве</w:t>
      </w:r>
    </w:p>
    <w:p w:rsidR="00AE7290" w:rsidRDefault="00AE7290" w:rsidP="00AE7290">
      <w:pPr>
        <w:pStyle w:val="a3"/>
        <w:shd w:val="clear" w:color="auto" w:fill="FFFFFF"/>
        <w:spacing w:before="0" w:beforeAutospacing="0" w:after="0" w:afterAutospacing="0" w:line="234" w:lineRule="atLeast"/>
        <w:rPr>
          <w:rFonts w:ascii="Arial" w:hAnsi="Arial" w:cs="Arial"/>
          <w:color w:val="202021"/>
          <w:sz w:val="18"/>
          <w:szCs w:val="18"/>
        </w:rPr>
      </w:pPr>
      <w:r>
        <w:rPr>
          <w:color w:val="000000"/>
          <w:sz w:val="48"/>
          <w:szCs w:val="48"/>
          <w:bdr w:val="none" w:sz="0" w:space="0" w:color="auto" w:frame="1"/>
        </w:rPr>
        <w:t>         </w:t>
      </w:r>
    </w:p>
    <w:p w:rsidR="00AE7290" w:rsidRDefault="00AE7290" w:rsidP="00AE7290">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Для получения денежной выплаты в связи с несчастным случаем на производстве председателем  региональной (межрегиональной) организации Профсоюза направляется Председателю Профсоюза сопроводительное письмо с указанием даты несчастного случая на производстве, фамилии, имени и отчества пострадавшего, наименования первичной профсоюзной организации, в которой пострадавший состоял на профсоюзном учете, с приложением следующих документов:</w:t>
      </w:r>
    </w:p>
    <w:p w:rsidR="00AE7290" w:rsidRDefault="00AE7290" w:rsidP="00AE7290">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 копия акта по форме Н-1 (для военнослужащих (сотрудников) — копия документа служебной проверки по факту гибели или получения увечья);</w:t>
      </w:r>
    </w:p>
    <w:p w:rsidR="00AE7290" w:rsidRDefault="00AE7290" w:rsidP="00AE7290">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 в случае гибели – копия свидетельства ЗАГС о смерти;</w:t>
      </w:r>
      <w:r>
        <w:rPr>
          <w:rStyle w:val="apple-converted-space"/>
          <w:rFonts w:ascii="Arial" w:hAnsi="Arial" w:cs="Arial"/>
          <w:color w:val="202021"/>
          <w:sz w:val="18"/>
          <w:szCs w:val="18"/>
        </w:rPr>
        <w:t> </w:t>
      </w:r>
      <w:r>
        <w:rPr>
          <w:color w:val="000000"/>
          <w:sz w:val="27"/>
          <w:szCs w:val="27"/>
          <w:bdr w:val="none" w:sz="0" w:space="0" w:color="auto" w:frame="1"/>
        </w:rPr>
        <w:t>         </w:t>
      </w:r>
    </w:p>
    <w:p w:rsidR="00AE7290" w:rsidRDefault="00AE7290" w:rsidP="00AE7290">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 в случае получения инвалидности – копия справки медико-социальной экспертной комиссии (для военнослужащих (сотрудников)</w:t>
      </w:r>
      <w:r>
        <w:rPr>
          <w:rStyle w:val="apple-converted-space"/>
          <w:color w:val="000000"/>
          <w:sz w:val="27"/>
          <w:szCs w:val="27"/>
          <w:bdr w:val="none" w:sz="0" w:space="0" w:color="auto" w:frame="1"/>
        </w:rPr>
        <w:t> </w:t>
      </w:r>
      <w:r>
        <w:rPr>
          <w:color w:val="000000"/>
          <w:sz w:val="27"/>
          <w:szCs w:val="27"/>
          <w:bdr w:val="none" w:sz="0" w:space="0" w:color="auto" w:frame="1"/>
        </w:rPr>
        <w:t>- копия справки военно-врачебной комиссии);</w:t>
      </w:r>
      <w:r>
        <w:rPr>
          <w:rFonts w:ascii="Arial" w:hAnsi="Arial" w:cs="Arial"/>
          <w:color w:val="202021"/>
          <w:sz w:val="18"/>
          <w:szCs w:val="18"/>
        </w:rPr>
        <w:t> </w:t>
      </w:r>
      <w:r>
        <w:rPr>
          <w:color w:val="000000"/>
          <w:sz w:val="27"/>
          <w:szCs w:val="27"/>
          <w:bdr w:val="none" w:sz="0" w:space="0" w:color="auto" w:frame="1"/>
        </w:rPr>
        <w:t>         </w:t>
      </w:r>
    </w:p>
    <w:p w:rsidR="00AE7290" w:rsidRDefault="00AE7290" w:rsidP="00AE7290">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 копия учетной карточки пострадавшего члена Профсоюза;</w:t>
      </w:r>
      <w:r>
        <w:rPr>
          <w:rStyle w:val="apple-converted-space"/>
          <w:rFonts w:ascii="Arial" w:hAnsi="Arial" w:cs="Arial"/>
          <w:color w:val="202021"/>
          <w:sz w:val="18"/>
          <w:szCs w:val="18"/>
        </w:rPr>
        <w:t> </w:t>
      </w:r>
      <w:r>
        <w:rPr>
          <w:color w:val="000000"/>
          <w:sz w:val="27"/>
          <w:szCs w:val="27"/>
          <w:bdr w:val="none" w:sz="0" w:space="0" w:color="auto" w:frame="1"/>
        </w:rPr>
        <w:t>         </w:t>
      </w:r>
    </w:p>
    <w:p w:rsidR="00AE7290" w:rsidRDefault="00AE7290" w:rsidP="00AE7290">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 копия заявления на предоставление денежной выплаты при несчастных случаях на производстве пострадавшему (его законному представителю или иному доверенному лицу), а при несчастном случае со смертельным исходом – лицам, состоящим с погибшим в близком родстве, на имя председателя комитета региональной организации Профсоюза.</w:t>
      </w:r>
      <w:r>
        <w:rPr>
          <w:rStyle w:val="apple-converted-space"/>
          <w:rFonts w:ascii="Arial" w:hAnsi="Arial" w:cs="Arial"/>
          <w:color w:val="202021"/>
          <w:sz w:val="18"/>
          <w:szCs w:val="18"/>
        </w:rPr>
        <w:t> </w:t>
      </w:r>
      <w:r>
        <w:rPr>
          <w:color w:val="000000"/>
          <w:sz w:val="27"/>
          <w:szCs w:val="27"/>
          <w:bdr w:val="none" w:sz="0" w:space="0" w:color="auto" w:frame="1"/>
        </w:rPr>
        <w:t>         </w:t>
      </w:r>
    </w:p>
    <w:p w:rsidR="00AE7290" w:rsidRDefault="00AE7290" w:rsidP="00AE7290">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Все копии документов заверяются печатью региональной (межрегиональной) организации Профсоюза.</w:t>
      </w:r>
    </w:p>
    <w:p w:rsidR="00AE7290" w:rsidRDefault="00AE7290" w:rsidP="00AE7290">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         </w:t>
      </w:r>
    </w:p>
    <w:p w:rsidR="00AE7290" w:rsidRDefault="00AE7290" w:rsidP="00AE7290">
      <w:pPr>
        <w:pStyle w:val="a3"/>
        <w:shd w:val="clear" w:color="auto" w:fill="FFFFFF"/>
        <w:spacing w:before="0" w:beforeAutospacing="0" w:after="0" w:afterAutospacing="0" w:line="234" w:lineRule="atLeast"/>
        <w:jc w:val="center"/>
        <w:rPr>
          <w:rFonts w:ascii="Arial" w:hAnsi="Arial" w:cs="Arial"/>
          <w:color w:val="202021"/>
          <w:sz w:val="18"/>
          <w:szCs w:val="18"/>
        </w:rPr>
      </w:pPr>
      <w:r>
        <w:rPr>
          <w:color w:val="000000"/>
          <w:sz w:val="48"/>
          <w:szCs w:val="48"/>
          <w:bdr w:val="none" w:sz="0" w:space="0" w:color="auto" w:frame="1"/>
        </w:rPr>
        <w:t>         </w:t>
      </w:r>
      <w:r>
        <w:rPr>
          <w:rStyle w:val="apple-converted-space"/>
          <w:color w:val="000000"/>
          <w:sz w:val="48"/>
          <w:szCs w:val="48"/>
          <w:bdr w:val="none" w:sz="0" w:space="0" w:color="auto" w:frame="1"/>
        </w:rPr>
        <w:t> </w:t>
      </w:r>
      <w:r>
        <w:rPr>
          <w:rStyle w:val="a4"/>
          <w:color w:val="000000"/>
          <w:sz w:val="27"/>
          <w:szCs w:val="27"/>
          <w:bdr w:val="none" w:sz="0" w:space="0" w:color="auto" w:frame="1"/>
        </w:rPr>
        <w:t>4. Размер денежной выплаты при несчастных случаях</w:t>
      </w:r>
      <w:r>
        <w:rPr>
          <w:rStyle w:val="apple-converted-space"/>
          <w:b/>
          <w:bCs/>
          <w:color w:val="000000"/>
          <w:sz w:val="27"/>
          <w:szCs w:val="27"/>
          <w:bdr w:val="none" w:sz="0" w:space="0" w:color="auto" w:frame="1"/>
        </w:rPr>
        <w:t> </w:t>
      </w:r>
      <w:r>
        <w:rPr>
          <w:rStyle w:val="a4"/>
          <w:color w:val="000000"/>
          <w:sz w:val="27"/>
          <w:szCs w:val="27"/>
          <w:bdr w:val="none" w:sz="0" w:space="0" w:color="auto" w:frame="1"/>
        </w:rPr>
        <w:t>на производстве</w:t>
      </w:r>
    </w:p>
    <w:p w:rsidR="00AE7290" w:rsidRDefault="00AE7290" w:rsidP="00AE7290">
      <w:pPr>
        <w:pStyle w:val="a3"/>
        <w:shd w:val="clear" w:color="auto" w:fill="FFFFFF"/>
        <w:spacing w:before="0" w:beforeAutospacing="0" w:after="0" w:afterAutospacing="0" w:line="234" w:lineRule="atLeast"/>
        <w:rPr>
          <w:rFonts w:ascii="Arial" w:hAnsi="Arial" w:cs="Arial"/>
          <w:color w:val="202021"/>
          <w:sz w:val="18"/>
          <w:szCs w:val="18"/>
        </w:rPr>
      </w:pPr>
      <w:r>
        <w:rPr>
          <w:color w:val="000000"/>
          <w:sz w:val="48"/>
          <w:szCs w:val="48"/>
          <w:bdr w:val="none" w:sz="0" w:space="0" w:color="auto" w:frame="1"/>
        </w:rPr>
        <w:t>         </w:t>
      </w:r>
    </w:p>
    <w:p w:rsidR="00AE7290" w:rsidRDefault="00AE7290" w:rsidP="00AE7290">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Размер денежной выплаты при несчастных случаях на производстве со смертельным исходом составляет 45 000 руб.</w:t>
      </w:r>
      <w:r>
        <w:rPr>
          <w:rStyle w:val="apple-converted-space"/>
          <w:rFonts w:ascii="Arial" w:hAnsi="Arial" w:cs="Arial"/>
          <w:color w:val="202021"/>
          <w:sz w:val="18"/>
          <w:szCs w:val="18"/>
        </w:rPr>
        <w:t> </w:t>
      </w:r>
      <w:r>
        <w:rPr>
          <w:color w:val="000000"/>
          <w:sz w:val="27"/>
          <w:szCs w:val="27"/>
          <w:bdr w:val="none" w:sz="0" w:space="0" w:color="auto" w:frame="1"/>
        </w:rPr>
        <w:t>         </w:t>
      </w:r>
    </w:p>
    <w:p w:rsidR="00AE7290" w:rsidRDefault="00AE7290" w:rsidP="00AE7290">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Размер денежной выплаты при тяжелых несчастных случаях на производстве, повлекших за собой получение:</w:t>
      </w:r>
      <w:r>
        <w:rPr>
          <w:rStyle w:val="apple-converted-space"/>
          <w:rFonts w:ascii="Arial" w:hAnsi="Arial" w:cs="Arial"/>
          <w:color w:val="202021"/>
          <w:sz w:val="18"/>
          <w:szCs w:val="18"/>
        </w:rPr>
        <w:t> </w:t>
      </w:r>
      <w:r>
        <w:rPr>
          <w:color w:val="000000"/>
          <w:sz w:val="27"/>
          <w:szCs w:val="27"/>
          <w:bdr w:val="none" w:sz="0" w:space="0" w:color="auto" w:frame="1"/>
        </w:rPr>
        <w:t> </w:t>
      </w:r>
    </w:p>
    <w:p w:rsidR="00AE7290" w:rsidRDefault="00AE7290" w:rsidP="00AE7290">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первой группы инвалидности – 45 000 руб.,</w:t>
      </w:r>
      <w:r>
        <w:rPr>
          <w:rStyle w:val="apple-converted-space"/>
          <w:color w:val="000000"/>
          <w:sz w:val="27"/>
          <w:szCs w:val="27"/>
          <w:bdr w:val="none" w:sz="0" w:space="0" w:color="auto" w:frame="1"/>
        </w:rPr>
        <w:t> </w:t>
      </w:r>
      <w:r>
        <w:rPr>
          <w:color w:val="000000"/>
          <w:sz w:val="27"/>
          <w:szCs w:val="27"/>
          <w:bdr w:val="none" w:sz="0" w:space="0" w:color="auto" w:frame="1"/>
        </w:rPr>
        <w:t> </w:t>
      </w:r>
    </w:p>
    <w:p w:rsidR="00AE7290" w:rsidRDefault="00AE7290" w:rsidP="00AE7290">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второй группы инвалидности – 35 000 руб.</w:t>
      </w:r>
      <w:r>
        <w:rPr>
          <w:rStyle w:val="apple-converted-space"/>
          <w:rFonts w:ascii="Arial" w:hAnsi="Arial" w:cs="Arial"/>
          <w:color w:val="202021"/>
          <w:sz w:val="18"/>
          <w:szCs w:val="18"/>
        </w:rPr>
        <w:t> </w:t>
      </w:r>
      <w:r>
        <w:rPr>
          <w:color w:val="000000"/>
          <w:sz w:val="27"/>
          <w:szCs w:val="27"/>
          <w:bdr w:val="none" w:sz="0" w:space="0" w:color="auto" w:frame="1"/>
        </w:rPr>
        <w:t> </w:t>
      </w:r>
    </w:p>
    <w:p w:rsidR="00AE7290" w:rsidRDefault="00AE7290" w:rsidP="00AE7290">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третьей группы инвалидности – 25 000 руб.</w:t>
      </w:r>
    </w:p>
    <w:p w:rsidR="00AE7290" w:rsidRDefault="00AE7290" w:rsidP="00AE7290">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Средства для денежной выплаты при несчастных случаях на производстве, направляются в комитеты региональных организаций Профсоюза, которые производят выплаты заявителям.</w:t>
      </w:r>
      <w:r>
        <w:rPr>
          <w:rStyle w:val="apple-converted-space"/>
          <w:rFonts w:ascii="Arial" w:hAnsi="Arial" w:cs="Arial"/>
          <w:color w:val="202021"/>
          <w:sz w:val="18"/>
          <w:szCs w:val="18"/>
        </w:rPr>
        <w:t> </w:t>
      </w:r>
      <w:r>
        <w:rPr>
          <w:color w:val="000000"/>
          <w:sz w:val="27"/>
          <w:szCs w:val="27"/>
          <w:bdr w:val="none" w:sz="0" w:space="0" w:color="auto" w:frame="1"/>
        </w:rPr>
        <w:t>         </w:t>
      </w:r>
    </w:p>
    <w:p w:rsidR="00AE7290" w:rsidRDefault="00AE7290" w:rsidP="00AE7290">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Копии документов о вручении денежной выплаты направляются в финансовый отдел Аппарата ЦК Профсоюза течении трех дней.</w:t>
      </w:r>
    </w:p>
    <w:p w:rsidR="00AE7290" w:rsidRDefault="00AE7290" w:rsidP="00AE7290">
      <w:pPr>
        <w:pStyle w:val="a3"/>
        <w:shd w:val="clear" w:color="auto" w:fill="FFFFFF"/>
        <w:spacing w:before="0" w:beforeAutospacing="0" w:after="0" w:afterAutospacing="0" w:line="234" w:lineRule="atLeast"/>
        <w:jc w:val="both"/>
        <w:rPr>
          <w:color w:val="000000"/>
          <w:sz w:val="27"/>
          <w:szCs w:val="27"/>
          <w:bdr w:val="none" w:sz="0" w:space="0" w:color="auto" w:frame="1"/>
        </w:rPr>
      </w:pPr>
      <w:r>
        <w:rPr>
          <w:color w:val="000000"/>
          <w:sz w:val="27"/>
          <w:szCs w:val="27"/>
          <w:bdr w:val="none" w:sz="0" w:space="0" w:color="auto" w:frame="1"/>
        </w:rPr>
        <w:t>Положение вводится с 01 января 2016 г.</w:t>
      </w:r>
      <w:r>
        <w:rPr>
          <w:rStyle w:val="apple-converted-space"/>
          <w:rFonts w:ascii="Arial" w:hAnsi="Arial" w:cs="Arial"/>
          <w:color w:val="202021"/>
          <w:sz w:val="18"/>
          <w:szCs w:val="18"/>
        </w:rPr>
        <w:t> </w:t>
      </w:r>
      <w:r>
        <w:rPr>
          <w:color w:val="000000"/>
          <w:sz w:val="27"/>
          <w:szCs w:val="27"/>
          <w:bdr w:val="none" w:sz="0" w:space="0" w:color="auto" w:frame="1"/>
        </w:rPr>
        <w:t> </w:t>
      </w:r>
    </w:p>
    <w:p w:rsidR="00AE7290" w:rsidRDefault="00AE7290" w:rsidP="00AE7290">
      <w:pPr>
        <w:pStyle w:val="a3"/>
        <w:shd w:val="clear" w:color="auto" w:fill="FFFFFF"/>
        <w:spacing w:before="0" w:beforeAutospacing="0" w:after="0" w:afterAutospacing="0" w:line="234" w:lineRule="atLeast"/>
        <w:jc w:val="both"/>
        <w:rPr>
          <w:color w:val="000000"/>
          <w:sz w:val="27"/>
          <w:szCs w:val="27"/>
          <w:bdr w:val="none" w:sz="0" w:space="0" w:color="auto" w:frame="1"/>
        </w:rPr>
      </w:pPr>
    </w:p>
    <w:p w:rsidR="00AE7290" w:rsidRDefault="00AE7290" w:rsidP="00AE7290">
      <w:pPr>
        <w:pStyle w:val="a3"/>
        <w:shd w:val="clear" w:color="auto" w:fill="FFFFFF"/>
        <w:spacing w:before="0" w:beforeAutospacing="0" w:after="0" w:afterAutospacing="0" w:line="234" w:lineRule="atLeast"/>
        <w:jc w:val="both"/>
        <w:rPr>
          <w:color w:val="000000"/>
          <w:sz w:val="27"/>
          <w:szCs w:val="27"/>
          <w:bdr w:val="none" w:sz="0" w:space="0" w:color="auto" w:frame="1"/>
        </w:rPr>
      </w:pPr>
    </w:p>
    <w:p w:rsidR="00AE7290" w:rsidRDefault="00AE7290" w:rsidP="00AE7290">
      <w:pPr>
        <w:pStyle w:val="a3"/>
        <w:shd w:val="clear" w:color="auto" w:fill="FFFFFF"/>
        <w:spacing w:before="0" w:beforeAutospacing="0" w:after="0" w:afterAutospacing="0" w:line="234" w:lineRule="atLeast"/>
        <w:jc w:val="both"/>
        <w:rPr>
          <w:rFonts w:ascii="Arial" w:hAnsi="Arial" w:cs="Arial"/>
          <w:color w:val="202021"/>
          <w:sz w:val="18"/>
          <w:szCs w:val="18"/>
        </w:rPr>
      </w:pPr>
    </w:p>
    <w:p w:rsidR="00AE7290" w:rsidRDefault="00AE7290" w:rsidP="00AE7290">
      <w:pPr>
        <w:pStyle w:val="a3"/>
        <w:shd w:val="clear" w:color="auto" w:fill="FFFFFF"/>
        <w:spacing w:before="0" w:beforeAutospacing="0" w:after="0" w:afterAutospacing="0" w:line="234" w:lineRule="atLeast"/>
        <w:rPr>
          <w:rFonts w:ascii="Arial" w:hAnsi="Arial" w:cs="Arial"/>
          <w:color w:val="202021"/>
          <w:sz w:val="18"/>
          <w:szCs w:val="18"/>
        </w:rPr>
      </w:pPr>
      <w:r>
        <w:rPr>
          <w:color w:val="000000"/>
          <w:sz w:val="48"/>
          <w:szCs w:val="48"/>
          <w:bdr w:val="none" w:sz="0" w:space="0" w:color="auto" w:frame="1"/>
        </w:rPr>
        <w:t>         </w:t>
      </w:r>
    </w:p>
    <w:p w:rsidR="00AE7290" w:rsidRDefault="00AE7290" w:rsidP="00AE7290">
      <w:pPr>
        <w:pStyle w:val="a3"/>
        <w:shd w:val="clear" w:color="auto" w:fill="FFFFFF"/>
        <w:spacing w:before="0" w:beforeAutospacing="0" w:after="0" w:afterAutospacing="0" w:line="234" w:lineRule="atLeast"/>
        <w:jc w:val="center"/>
        <w:rPr>
          <w:rFonts w:ascii="Arial" w:hAnsi="Arial" w:cs="Arial"/>
          <w:color w:val="202021"/>
          <w:sz w:val="18"/>
          <w:szCs w:val="18"/>
        </w:rPr>
      </w:pPr>
      <w:r>
        <w:rPr>
          <w:rStyle w:val="a4"/>
          <w:color w:val="000000"/>
          <w:sz w:val="27"/>
          <w:szCs w:val="27"/>
          <w:bdr w:val="none" w:sz="0" w:space="0" w:color="auto" w:frame="1"/>
        </w:rPr>
        <w:t>5. Причины отказа предоставления денежной выплаты</w:t>
      </w:r>
    </w:p>
    <w:p w:rsidR="00AE7290" w:rsidRDefault="00AE7290" w:rsidP="00AE7290">
      <w:pPr>
        <w:pStyle w:val="a3"/>
        <w:shd w:val="clear" w:color="auto" w:fill="FFFFFF"/>
        <w:spacing w:before="0" w:beforeAutospacing="0" w:after="0" w:afterAutospacing="0" w:line="234" w:lineRule="atLeast"/>
        <w:jc w:val="center"/>
        <w:rPr>
          <w:rFonts w:ascii="Arial" w:hAnsi="Arial" w:cs="Arial"/>
          <w:color w:val="202021"/>
          <w:sz w:val="18"/>
          <w:szCs w:val="18"/>
        </w:rPr>
      </w:pPr>
      <w:r>
        <w:rPr>
          <w:rStyle w:val="a4"/>
          <w:color w:val="000000"/>
          <w:sz w:val="27"/>
          <w:szCs w:val="27"/>
          <w:bdr w:val="none" w:sz="0" w:space="0" w:color="auto" w:frame="1"/>
        </w:rPr>
        <w:t>при несчастных случаях на производстве</w:t>
      </w:r>
    </w:p>
    <w:p w:rsidR="00AE7290" w:rsidRDefault="00AE7290" w:rsidP="00AE7290">
      <w:pPr>
        <w:pStyle w:val="a3"/>
        <w:shd w:val="clear" w:color="auto" w:fill="FFFFFF"/>
        <w:spacing w:before="0" w:beforeAutospacing="0" w:after="0" w:afterAutospacing="0" w:line="234" w:lineRule="atLeast"/>
        <w:rPr>
          <w:rFonts w:ascii="Arial" w:hAnsi="Arial" w:cs="Arial"/>
          <w:color w:val="202021"/>
          <w:sz w:val="18"/>
          <w:szCs w:val="18"/>
        </w:rPr>
      </w:pPr>
      <w:r>
        <w:rPr>
          <w:color w:val="000000"/>
          <w:sz w:val="48"/>
          <w:szCs w:val="48"/>
          <w:bdr w:val="none" w:sz="0" w:space="0" w:color="auto" w:frame="1"/>
        </w:rPr>
        <w:t>         </w:t>
      </w:r>
    </w:p>
    <w:p w:rsidR="00AE7290" w:rsidRDefault="00AE7290" w:rsidP="00AE7290">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Денежная выплата при несчастных случаях на производстве, повлекших за собой получение пострадавшим инвалидности или его смерть не производится если:</w:t>
      </w:r>
    </w:p>
    <w:p w:rsidR="00AE7290" w:rsidRDefault="00AE7290" w:rsidP="00AE7290">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 смерть наступила вследствие общего заболевания или самоубийства, подтвержденного в установленном порядке соответственно медицинской организацией, органами следствия или судом;</w:t>
      </w:r>
    </w:p>
    <w:p w:rsidR="00AE7290" w:rsidRDefault="00AE7290" w:rsidP="00AE7290">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 смерть или повреждение здоровья, единственной причиной которых явилось по заключению медицинской организации алкогольное, наркотическое или иное токсическое опьянение (отравление) пострадавшего, не связанное с нарушениями технологического процесса, в котором используются технические спирты, ароматические, наркотические или иные токсические вещества;</w:t>
      </w:r>
    </w:p>
    <w:p w:rsidR="00AE7290" w:rsidRDefault="00AE7290" w:rsidP="00AE7290">
      <w:pPr>
        <w:pStyle w:val="a3"/>
        <w:shd w:val="clear" w:color="auto" w:fill="FFFFFF"/>
        <w:spacing w:before="0" w:beforeAutospacing="0" w:after="0" w:afterAutospacing="0" w:line="234" w:lineRule="atLeast"/>
        <w:jc w:val="both"/>
        <w:rPr>
          <w:rFonts w:ascii="Arial" w:hAnsi="Arial" w:cs="Arial"/>
          <w:color w:val="202021"/>
          <w:sz w:val="18"/>
          <w:szCs w:val="18"/>
        </w:rPr>
      </w:pPr>
      <w:r>
        <w:rPr>
          <w:color w:val="000000"/>
          <w:sz w:val="27"/>
          <w:szCs w:val="27"/>
          <w:bdr w:val="none" w:sz="0" w:space="0" w:color="auto" w:frame="1"/>
        </w:rPr>
        <w:t>- несчастный случай, происшедший при совершении пострадавшим действий (бездействия), квалифицированных правоохранительными органами как уголовно наказуемое деяние.</w:t>
      </w:r>
      <w:r>
        <w:rPr>
          <w:rStyle w:val="apple-converted-space"/>
          <w:rFonts w:ascii="Arial" w:hAnsi="Arial" w:cs="Arial"/>
          <w:color w:val="202021"/>
          <w:sz w:val="18"/>
          <w:szCs w:val="18"/>
        </w:rPr>
        <w:t> </w:t>
      </w:r>
      <w:r>
        <w:rPr>
          <w:color w:val="000000"/>
          <w:sz w:val="48"/>
          <w:szCs w:val="48"/>
          <w:bdr w:val="none" w:sz="0" w:space="0" w:color="auto" w:frame="1"/>
        </w:rPr>
        <w:t> </w:t>
      </w:r>
      <w:r>
        <w:rPr>
          <w:rStyle w:val="apple-converted-space"/>
          <w:rFonts w:ascii="Arial" w:hAnsi="Arial" w:cs="Arial"/>
          <w:color w:val="202021"/>
          <w:sz w:val="18"/>
          <w:szCs w:val="18"/>
        </w:rPr>
        <w:t> </w:t>
      </w:r>
      <w:r>
        <w:rPr>
          <w:color w:val="000000"/>
          <w:sz w:val="48"/>
          <w:szCs w:val="48"/>
          <w:bdr w:val="none" w:sz="0" w:space="0" w:color="auto" w:frame="1"/>
        </w:rPr>
        <w:t> </w:t>
      </w:r>
      <w:r>
        <w:rPr>
          <w:rStyle w:val="apple-converted-space"/>
          <w:rFonts w:ascii="Arial" w:hAnsi="Arial" w:cs="Arial"/>
          <w:color w:val="202021"/>
          <w:sz w:val="18"/>
          <w:szCs w:val="18"/>
        </w:rPr>
        <w:t> </w:t>
      </w:r>
      <w:r>
        <w:rPr>
          <w:color w:val="000000"/>
          <w:sz w:val="48"/>
          <w:szCs w:val="48"/>
          <w:bdr w:val="none" w:sz="0" w:space="0" w:color="auto" w:frame="1"/>
        </w:rPr>
        <w:t>           </w:t>
      </w:r>
      <w:r>
        <w:rPr>
          <w:rStyle w:val="apple-converted-space"/>
          <w:rFonts w:ascii="Arial" w:hAnsi="Arial" w:cs="Arial"/>
          <w:color w:val="202021"/>
          <w:sz w:val="18"/>
          <w:szCs w:val="18"/>
        </w:rPr>
        <w:t> </w:t>
      </w:r>
      <w:r>
        <w:rPr>
          <w:color w:val="000000"/>
          <w:sz w:val="48"/>
          <w:szCs w:val="48"/>
          <w:bdr w:val="none" w:sz="0" w:space="0" w:color="auto" w:frame="1"/>
        </w:rPr>
        <w:t> </w:t>
      </w:r>
    </w:p>
    <w:p w:rsidR="00186DB9" w:rsidRDefault="00186DB9" w:rsidP="00AE7290">
      <w:pPr>
        <w:jc w:val="both"/>
      </w:pPr>
    </w:p>
    <w:sectPr w:rsidR="00186D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290"/>
    <w:rsid w:val="00186DB9"/>
    <w:rsid w:val="008B17E3"/>
    <w:rsid w:val="00AE7290"/>
    <w:rsid w:val="00B914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E72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E7290"/>
    <w:rPr>
      <w:b/>
      <w:bCs/>
    </w:rPr>
  </w:style>
  <w:style w:type="character" w:customStyle="1" w:styleId="apple-converted-space">
    <w:name w:val="apple-converted-space"/>
    <w:basedOn w:val="a0"/>
    <w:rsid w:val="00AE72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E72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E7290"/>
    <w:rPr>
      <w:b/>
      <w:bCs/>
    </w:rPr>
  </w:style>
  <w:style w:type="character" w:customStyle="1" w:styleId="apple-converted-space">
    <w:name w:val="apple-converted-space"/>
    <w:basedOn w:val="a0"/>
    <w:rsid w:val="00AE72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743395">
      <w:bodyDiv w:val="1"/>
      <w:marLeft w:val="0"/>
      <w:marRight w:val="0"/>
      <w:marTop w:val="0"/>
      <w:marBottom w:val="0"/>
      <w:divBdr>
        <w:top w:val="none" w:sz="0" w:space="0" w:color="auto"/>
        <w:left w:val="none" w:sz="0" w:space="0" w:color="auto"/>
        <w:bottom w:val="none" w:sz="0" w:space="0" w:color="auto"/>
        <w:right w:val="none" w:sz="0" w:space="0" w:color="auto"/>
      </w:divBdr>
    </w:div>
    <w:div w:id="1450851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755</Words>
  <Characters>4305</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userr</dc:creator>
  <cp:lastModifiedBy>Priemnaya</cp:lastModifiedBy>
  <cp:revision>2</cp:revision>
  <dcterms:created xsi:type="dcterms:W3CDTF">2018-03-05T12:17:00Z</dcterms:created>
  <dcterms:modified xsi:type="dcterms:W3CDTF">2018-03-05T12:17:00Z</dcterms:modified>
</cp:coreProperties>
</file>