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00" w:rsidRPr="005A0AE4" w:rsidRDefault="00327700" w:rsidP="005A0AE4">
      <w:pPr>
        <w:spacing w:line="276" w:lineRule="auto"/>
        <w:ind w:firstLine="0"/>
        <w:jc w:val="center"/>
        <w:rPr>
          <w:rFonts w:ascii="Times New Roman" w:hAnsi="Times New Roman" w:cs="Times New Roman"/>
          <w:b/>
          <w:sz w:val="28"/>
          <w:szCs w:val="28"/>
        </w:rPr>
      </w:pPr>
      <w:bookmarkStart w:id="0" w:name="_GoBack"/>
      <w:bookmarkEnd w:id="0"/>
      <w:r w:rsidRPr="005A0AE4">
        <w:rPr>
          <w:rFonts w:ascii="Times New Roman" w:hAnsi="Times New Roman" w:cs="Times New Roman"/>
          <w:b/>
          <w:sz w:val="28"/>
          <w:szCs w:val="28"/>
        </w:rPr>
        <w:t>ПРОИЗВОДСТВЕННЫЙ ТРАВМАТИЗМ</w:t>
      </w:r>
    </w:p>
    <w:p w:rsidR="00327700" w:rsidRPr="005A0AE4" w:rsidRDefault="00327700" w:rsidP="005A0AE4">
      <w:pPr>
        <w:spacing w:line="276" w:lineRule="auto"/>
        <w:ind w:firstLine="0"/>
        <w:jc w:val="center"/>
        <w:rPr>
          <w:rFonts w:ascii="Times New Roman" w:hAnsi="Times New Roman" w:cs="Times New Roman"/>
          <w:b/>
          <w:sz w:val="28"/>
          <w:szCs w:val="28"/>
        </w:rPr>
      </w:pPr>
    </w:p>
    <w:p w:rsidR="00194626" w:rsidRPr="005A0AE4" w:rsidRDefault="002433FC" w:rsidP="005A0AE4">
      <w:pPr>
        <w:spacing w:line="276" w:lineRule="auto"/>
        <w:ind w:firstLine="0"/>
        <w:jc w:val="center"/>
        <w:rPr>
          <w:rFonts w:ascii="Times New Roman" w:hAnsi="Times New Roman" w:cs="Times New Roman"/>
          <w:b/>
          <w:sz w:val="28"/>
          <w:szCs w:val="28"/>
        </w:rPr>
      </w:pPr>
      <w:r w:rsidRPr="005A0AE4">
        <w:rPr>
          <w:rFonts w:ascii="Times New Roman" w:hAnsi="Times New Roman" w:cs="Times New Roman"/>
          <w:b/>
          <w:sz w:val="28"/>
          <w:szCs w:val="28"/>
        </w:rPr>
        <w:t xml:space="preserve"> С</w:t>
      </w:r>
      <w:r w:rsidR="004766E0" w:rsidRPr="005A0AE4">
        <w:rPr>
          <w:rFonts w:ascii="Times New Roman" w:hAnsi="Times New Roman" w:cs="Times New Roman"/>
          <w:b/>
          <w:sz w:val="28"/>
          <w:szCs w:val="28"/>
        </w:rPr>
        <w:t>остояние</w:t>
      </w:r>
      <w:r w:rsidR="00CA0D72" w:rsidRPr="005A0AE4">
        <w:rPr>
          <w:rFonts w:ascii="Times New Roman" w:hAnsi="Times New Roman" w:cs="Times New Roman"/>
          <w:b/>
          <w:sz w:val="28"/>
          <w:szCs w:val="28"/>
        </w:rPr>
        <w:t xml:space="preserve"> производственного травматизма в Российской Федерации</w:t>
      </w:r>
      <w:r w:rsidRPr="005A0AE4">
        <w:rPr>
          <w:rFonts w:ascii="Times New Roman" w:hAnsi="Times New Roman" w:cs="Times New Roman"/>
          <w:b/>
          <w:sz w:val="28"/>
          <w:szCs w:val="28"/>
        </w:rPr>
        <w:t xml:space="preserve"> </w:t>
      </w:r>
    </w:p>
    <w:p w:rsidR="00CA0D72" w:rsidRPr="005A0AE4" w:rsidRDefault="002433FC" w:rsidP="005A0AE4">
      <w:pPr>
        <w:spacing w:line="276" w:lineRule="auto"/>
        <w:ind w:firstLine="0"/>
        <w:jc w:val="center"/>
        <w:rPr>
          <w:rFonts w:ascii="Times New Roman" w:hAnsi="Times New Roman" w:cs="Times New Roman"/>
          <w:b/>
          <w:sz w:val="28"/>
          <w:szCs w:val="28"/>
        </w:rPr>
      </w:pPr>
      <w:r w:rsidRPr="005A0AE4">
        <w:rPr>
          <w:rFonts w:ascii="Times New Roman" w:hAnsi="Times New Roman" w:cs="Times New Roman"/>
          <w:b/>
          <w:sz w:val="28"/>
          <w:szCs w:val="28"/>
        </w:rPr>
        <w:t>в 2017 году</w:t>
      </w:r>
      <w:r w:rsidR="00CA0D72" w:rsidRPr="005A0AE4">
        <w:rPr>
          <w:rFonts w:ascii="Times New Roman" w:hAnsi="Times New Roman" w:cs="Times New Roman"/>
          <w:b/>
          <w:sz w:val="28"/>
          <w:szCs w:val="28"/>
        </w:rPr>
        <w:t xml:space="preserve"> </w:t>
      </w:r>
    </w:p>
    <w:p w:rsidR="00CA0D72" w:rsidRPr="005A0AE4" w:rsidRDefault="00CA0D72" w:rsidP="005A0AE4">
      <w:pPr>
        <w:spacing w:line="276" w:lineRule="auto"/>
        <w:rPr>
          <w:rFonts w:ascii="Times New Roman" w:hAnsi="Times New Roman" w:cs="Times New Roman"/>
          <w:sz w:val="28"/>
          <w:szCs w:val="28"/>
        </w:rPr>
      </w:pPr>
    </w:p>
    <w:p w:rsidR="00915007"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По </w:t>
      </w:r>
      <w:proofErr w:type="gramStart"/>
      <w:r w:rsidR="00D27DFE" w:rsidRPr="005A0AE4">
        <w:rPr>
          <w:rFonts w:ascii="Times New Roman" w:hAnsi="Times New Roman" w:cs="Times New Roman"/>
          <w:sz w:val="28"/>
          <w:szCs w:val="28"/>
        </w:rPr>
        <w:t>статданным</w:t>
      </w:r>
      <w:proofErr w:type="gramEnd"/>
      <w:r w:rsidR="00D27DFE" w:rsidRPr="005A0AE4">
        <w:rPr>
          <w:rFonts w:ascii="Times New Roman" w:hAnsi="Times New Roman" w:cs="Times New Roman"/>
          <w:sz w:val="28"/>
          <w:szCs w:val="28"/>
        </w:rPr>
        <w:t xml:space="preserve"> </w:t>
      </w:r>
      <w:r w:rsidRPr="005A0AE4">
        <w:rPr>
          <w:rFonts w:ascii="Times New Roman" w:hAnsi="Times New Roman" w:cs="Times New Roman"/>
          <w:sz w:val="28"/>
          <w:szCs w:val="28"/>
        </w:rPr>
        <w:t>за</w:t>
      </w:r>
      <w:r w:rsidR="00183F3D" w:rsidRPr="005A0AE4">
        <w:rPr>
          <w:rFonts w:ascii="Times New Roman" w:hAnsi="Times New Roman" w:cs="Times New Roman"/>
          <w:sz w:val="28"/>
          <w:szCs w:val="28"/>
        </w:rPr>
        <w:t xml:space="preserve"> период с 01.01.2017 г. по 31.12</w:t>
      </w:r>
      <w:r w:rsidRPr="005A0AE4">
        <w:rPr>
          <w:rFonts w:ascii="Times New Roman" w:hAnsi="Times New Roman" w:cs="Times New Roman"/>
          <w:sz w:val="28"/>
          <w:szCs w:val="28"/>
        </w:rPr>
        <w:t xml:space="preserve">.2017 г. на территории Российской Федерации зарегистрировано </w:t>
      </w:r>
      <w:r w:rsidR="00183F3D" w:rsidRPr="005A0AE4">
        <w:rPr>
          <w:rFonts w:ascii="Times New Roman" w:hAnsi="Times New Roman" w:cs="Times New Roman"/>
          <w:b/>
          <w:sz w:val="28"/>
          <w:szCs w:val="28"/>
        </w:rPr>
        <w:t>6420</w:t>
      </w:r>
      <w:r w:rsidRPr="005A0AE4">
        <w:rPr>
          <w:rFonts w:ascii="Times New Roman" w:hAnsi="Times New Roman" w:cs="Times New Roman"/>
          <w:sz w:val="28"/>
          <w:szCs w:val="28"/>
        </w:rPr>
        <w:t xml:space="preserve"> несчастных случаев с тяжелыми последствиями, из них: </w:t>
      </w:r>
    </w:p>
    <w:p w:rsidR="00915007" w:rsidRPr="005A0AE4" w:rsidRDefault="00915007" w:rsidP="005A0AE4">
      <w:pPr>
        <w:spacing w:line="276" w:lineRule="auto"/>
        <w:rPr>
          <w:rFonts w:ascii="Times New Roman" w:hAnsi="Times New Roman" w:cs="Times New Roman"/>
          <w:b/>
          <w:sz w:val="28"/>
          <w:szCs w:val="28"/>
        </w:rPr>
      </w:pPr>
      <w:r w:rsidRPr="005A0AE4">
        <w:rPr>
          <w:rFonts w:ascii="Times New Roman" w:hAnsi="Times New Roman" w:cs="Times New Roman"/>
          <w:sz w:val="28"/>
          <w:szCs w:val="28"/>
        </w:rPr>
        <w:t xml:space="preserve">- </w:t>
      </w:r>
      <w:r w:rsidR="00183F3D" w:rsidRPr="005A0AE4">
        <w:rPr>
          <w:rFonts w:ascii="Times New Roman" w:hAnsi="Times New Roman" w:cs="Times New Roman"/>
          <w:b/>
          <w:sz w:val="28"/>
          <w:szCs w:val="28"/>
        </w:rPr>
        <w:t>421</w:t>
      </w:r>
      <w:r w:rsidR="00CA0D72" w:rsidRPr="005A0AE4">
        <w:rPr>
          <w:rFonts w:ascii="Times New Roman" w:hAnsi="Times New Roman" w:cs="Times New Roman"/>
          <w:sz w:val="28"/>
          <w:szCs w:val="28"/>
        </w:rPr>
        <w:t xml:space="preserve"> </w:t>
      </w:r>
      <w:proofErr w:type="gramStart"/>
      <w:r w:rsidR="00CA0D72" w:rsidRPr="005A0AE4">
        <w:rPr>
          <w:rFonts w:ascii="Times New Roman" w:hAnsi="Times New Roman" w:cs="Times New Roman"/>
          <w:sz w:val="28"/>
          <w:szCs w:val="28"/>
        </w:rPr>
        <w:t>групповой</w:t>
      </w:r>
      <w:proofErr w:type="gramEnd"/>
      <w:r w:rsidR="00183F3D" w:rsidRPr="005A0AE4">
        <w:rPr>
          <w:rFonts w:ascii="Times New Roman" w:hAnsi="Times New Roman" w:cs="Times New Roman"/>
          <w:sz w:val="28"/>
          <w:szCs w:val="28"/>
        </w:rPr>
        <w:t xml:space="preserve"> (в них со смертельным исходом </w:t>
      </w:r>
      <w:r w:rsidR="00183F3D" w:rsidRPr="005A0AE4">
        <w:rPr>
          <w:rFonts w:ascii="Times New Roman" w:hAnsi="Times New Roman" w:cs="Times New Roman"/>
          <w:b/>
          <w:sz w:val="28"/>
          <w:szCs w:val="28"/>
        </w:rPr>
        <w:t>340</w:t>
      </w:r>
      <w:r w:rsidR="00183F3D" w:rsidRPr="005A0AE4">
        <w:rPr>
          <w:rFonts w:ascii="Times New Roman" w:hAnsi="Times New Roman" w:cs="Times New Roman"/>
          <w:sz w:val="28"/>
          <w:szCs w:val="28"/>
        </w:rPr>
        <w:t>)</w:t>
      </w:r>
      <w:r w:rsidR="00CA0D72" w:rsidRPr="005A0AE4">
        <w:rPr>
          <w:rFonts w:ascii="Times New Roman" w:hAnsi="Times New Roman" w:cs="Times New Roman"/>
          <w:sz w:val="28"/>
          <w:szCs w:val="28"/>
        </w:rPr>
        <w:t>;</w:t>
      </w:r>
      <w:r w:rsidR="00183F3D" w:rsidRPr="005A0AE4">
        <w:rPr>
          <w:rFonts w:ascii="Times New Roman" w:hAnsi="Times New Roman" w:cs="Times New Roman"/>
          <w:b/>
          <w:sz w:val="28"/>
          <w:szCs w:val="28"/>
        </w:rPr>
        <w:t xml:space="preserve"> </w:t>
      </w:r>
    </w:p>
    <w:p w:rsidR="00915007" w:rsidRPr="005A0AE4" w:rsidRDefault="00915007" w:rsidP="005A0AE4">
      <w:pPr>
        <w:spacing w:line="276" w:lineRule="auto"/>
        <w:rPr>
          <w:rFonts w:ascii="Times New Roman" w:hAnsi="Times New Roman" w:cs="Times New Roman"/>
          <w:sz w:val="28"/>
          <w:szCs w:val="28"/>
        </w:rPr>
      </w:pPr>
      <w:r w:rsidRPr="005A0AE4">
        <w:rPr>
          <w:rFonts w:ascii="Times New Roman" w:hAnsi="Times New Roman" w:cs="Times New Roman"/>
          <w:b/>
          <w:sz w:val="28"/>
          <w:szCs w:val="28"/>
        </w:rPr>
        <w:t xml:space="preserve">- </w:t>
      </w:r>
      <w:r w:rsidR="00183F3D" w:rsidRPr="005A0AE4">
        <w:rPr>
          <w:rFonts w:ascii="Times New Roman" w:hAnsi="Times New Roman" w:cs="Times New Roman"/>
          <w:b/>
          <w:sz w:val="28"/>
          <w:szCs w:val="28"/>
        </w:rPr>
        <w:t>4437</w:t>
      </w:r>
      <w:r w:rsidR="00CA0D72" w:rsidRPr="005A0AE4">
        <w:rPr>
          <w:rFonts w:ascii="Times New Roman" w:hAnsi="Times New Roman" w:cs="Times New Roman"/>
          <w:sz w:val="28"/>
          <w:szCs w:val="28"/>
        </w:rPr>
        <w:t xml:space="preserve"> тяжелых; </w:t>
      </w:r>
    </w:p>
    <w:p w:rsidR="00CA0D72" w:rsidRPr="005A0AE4" w:rsidRDefault="00915007"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 </w:t>
      </w:r>
      <w:r w:rsidR="00607D16" w:rsidRPr="005A0AE4">
        <w:rPr>
          <w:rFonts w:ascii="Times New Roman" w:hAnsi="Times New Roman" w:cs="Times New Roman"/>
          <w:b/>
          <w:sz w:val="28"/>
          <w:szCs w:val="28"/>
        </w:rPr>
        <w:t>1382</w:t>
      </w:r>
      <w:r w:rsidR="00CA0D72" w:rsidRPr="005A0AE4">
        <w:rPr>
          <w:rFonts w:ascii="Times New Roman" w:hAnsi="Times New Roman" w:cs="Times New Roman"/>
          <w:sz w:val="28"/>
          <w:szCs w:val="28"/>
        </w:rPr>
        <w:t xml:space="preserve"> случая со смертельным исходом.</w:t>
      </w:r>
    </w:p>
    <w:p w:rsidR="00CA0D72"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Наиболее высокий уровень производственного травматизма со смертельным исходом </w:t>
      </w:r>
      <w:r w:rsidR="000E2B5F" w:rsidRPr="005A0AE4">
        <w:rPr>
          <w:rFonts w:ascii="Times New Roman" w:hAnsi="Times New Roman" w:cs="Times New Roman"/>
          <w:sz w:val="28"/>
          <w:szCs w:val="28"/>
        </w:rPr>
        <w:t xml:space="preserve">(от общего количества погибших) </w:t>
      </w:r>
      <w:r w:rsidRPr="005A0AE4">
        <w:rPr>
          <w:rFonts w:ascii="Times New Roman" w:hAnsi="Times New Roman" w:cs="Times New Roman"/>
          <w:sz w:val="28"/>
          <w:szCs w:val="28"/>
        </w:rPr>
        <w:t>традиционно наблюдался в организациях таких видов экономической деятельности</w:t>
      </w:r>
      <w:r w:rsidR="0053127B" w:rsidRPr="005A0AE4">
        <w:rPr>
          <w:rFonts w:ascii="Times New Roman" w:hAnsi="Times New Roman" w:cs="Times New Roman"/>
          <w:sz w:val="28"/>
          <w:szCs w:val="28"/>
        </w:rPr>
        <w:t xml:space="preserve"> от общего количества погибших</w:t>
      </w:r>
      <w:r w:rsidRPr="005A0AE4">
        <w:rPr>
          <w:rFonts w:ascii="Times New Roman" w:hAnsi="Times New Roman" w:cs="Times New Roman"/>
          <w:sz w:val="28"/>
          <w:szCs w:val="28"/>
        </w:rPr>
        <w:t>, как:</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hAnsi="Times New Roman" w:cs="Times New Roman"/>
          <w:sz w:val="28"/>
          <w:szCs w:val="28"/>
        </w:rPr>
        <w:t xml:space="preserve">- </w:t>
      </w:r>
      <w:r w:rsidR="00474898" w:rsidRPr="005A0AE4">
        <w:rPr>
          <w:rFonts w:ascii="Times New Roman" w:hAnsi="Times New Roman" w:cs="Times New Roman"/>
          <w:sz w:val="28"/>
          <w:szCs w:val="28"/>
        </w:rPr>
        <w:t>строительство (23</w:t>
      </w:r>
      <w:r w:rsidR="00CA0D72" w:rsidRPr="005A0AE4">
        <w:rPr>
          <w:rFonts w:ascii="Times New Roman" w:hAnsi="Times New Roman" w:cs="Times New Roman"/>
          <w:sz w:val="28"/>
          <w:szCs w:val="28"/>
        </w:rPr>
        <w:t xml:space="preserve"> %); </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hAnsi="Times New Roman" w:cs="Times New Roman"/>
          <w:sz w:val="28"/>
          <w:szCs w:val="28"/>
        </w:rPr>
        <w:t xml:space="preserve">- </w:t>
      </w:r>
      <w:r w:rsidR="00471BB4" w:rsidRPr="005A0AE4">
        <w:rPr>
          <w:rFonts w:ascii="Times New Roman" w:hAnsi="Times New Roman" w:cs="Times New Roman"/>
          <w:sz w:val="28"/>
          <w:szCs w:val="28"/>
        </w:rPr>
        <w:t>о</w:t>
      </w:r>
      <w:r w:rsidR="00194BCA" w:rsidRPr="005A0AE4">
        <w:rPr>
          <w:rFonts w:ascii="Times New Roman" w:hAnsi="Times New Roman" w:cs="Times New Roman"/>
          <w:sz w:val="28"/>
          <w:szCs w:val="28"/>
        </w:rPr>
        <w:t>брабатывающие производства (15</w:t>
      </w:r>
      <w:r w:rsidR="00CA0D72" w:rsidRPr="005A0AE4">
        <w:rPr>
          <w:rFonts w:ascii="Times New Roman" w:hAnsi="Times New Roman" w:cs="Times New Roman"/>
          <w:sz w:val="28"/>
          <w:szCs w:val="28"/>
        </w:rPr>
        <w:t xml:space="preserve"> %); </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hAnsi="Times New Roman" w:cs="Times New Roman"/>
          <w:sz w:val="28"/>
          <w:szCs w:val="28"/>
        </w:rPr>
        <w:t xml:space="preserve">- </w:t>
      </w:r>
      <w:r w:rsidR="00CA0D72" w:rsidRPr="005A0AE4">
        <w:rPr>
          <w:rFonts w:ascii="Times New Roman" w:hAnsi="Times New Roman" w:cs="Times New Roman"/>
          <w:sz w:val="28"/>
          <w:szCs w:val="28"/>
        </w:rPr>
        <w:t>сельское хозяйст</w:t>
      </w:r>
      <w:r w:rsidR="00471BB4" w:rsidRPr="005A0AE4">
        <w:rPr>
          <w:rFonts w:ascii="Times New Roman" w:hAnsi="Times New Roman" w:cs="Times New Roman"/>
          <w:sz w:val="28"/>
          <w:szCs w:val="28"/>
        </w:rPr>
        <w:t>во, охота и лесное хозяйство (12</w:t>
      </w:r>
      <w:r w:rsidR="00194BCA" w:rsidRPr="005A0AE4">
        <w:rPr>
          <w:rFonts w:ascii="Times New Roman" w:hAnsi="Times New Roman" w:cs="Times New Roman"/>
          <w:sz w:val="28"/>
          <w:szCs w:val="28"/>
        </w:rPr>
        <w:t>,5</w:t>
      </w:r>
      <w:r w:rsidR="00CA0D72" w:rsidRPr="005A0AE4">
        <w:rPr>
          <w:rFonts w:ascii="Times New Roman" w:hAnsi="Times New Roman" w:cs="Times New Roman"/>
          <w:sz w:val="28"/>
          <w:szCs w:val="28"/>
        </w:rPr>
        <w:t xml:space="preserve"> %); </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hAnsi="Times New Roman" w:cs="Times New Roman"/>
          <w:sz w:val="28"/>
          <w:szCs w:val="28"/>
        </w:rPr>
        <w:t xml:space="preserve">- </w:t>
      </w:r>
      <w:r w:rsidR="00194BCA" w:rsidRPr="005A0AE4">
        <w:rPr>
          <w:rFonts w:ascii="Times New Roman" w:hAnsi="Times New Roman" w:cs="Times New Roman"/>
          <w:sz w:val="28"/>
          <w:szCs w:val="28"/>
        </w:rPr>
        <w:t>добыча полезных ископаемых (8</w:t>
      </w:r>
      <w:r w:rsidR="00CA0D72" w:rsidRPr="005A0AE4">
        <w:rPr>
          <w:rFonts w:ascii="Times New Roman" w:hAnsi="Times New Roman" w:cs="Times New Roman"/>
          <w:sz w:val="28"/>
          <w:szCs w:val="28"/>
        </w:rPr>
        <w:t xml:space="preserve"> %); </w:t>
      </w:r>
    </w:p>
    <w:p w:rsidR="00CA0D72" w:rsidRPr="005A0AE4" w:rsidRDefault="000E2B5F" w:rsidP="00345DBF">
      <w:pPr>
        <w:spacing w:line="276" w:lineRule="auto"/>
        <w:ind w:left="851" w:firstLine="0"/>
        <w:rPr>
          <w:rFonts w:ascii="Times New Roman" w:hAnsi="Times New Roman" w:cs="Times New Roman"/>
          <w:sz w:val="28"/>
          <w:szCs w:val="28"/>
        </w:rPr>
      </w:pPr>
      <w:r w:rsidRPr="005A0AE4">
        <w:rPr>
          <w:rFonts w:ascii="Times New Roman" w:hAnsi="Times New Roman" w:cs="Times New Roman"/>
          <w:sz w:val="28"/>
          <w:szCs w:val="28"/>
        </w:rPr>
        <w:t xml:space="preserve">- </w:t>
      </w:r>
      <w:r w:rsidR="00CA0D72" w:rsidRPr="005A0AE4">
        <w:rPr>
          <w:rFonts w:ascii="Times New Roman" w:hAnsi="Times New Roman" w:cs="Times New Roman"/>
          <w:sz w:val="28"/>
          <w:szCs w:val="28"/>
        </w:rPr>
        <w:t xml:space="preserve">оптовая и розничная торговля; ремонт автотранспортных средств, мотоциклов, бытовых изделий и </w:t>
      </w:r>
      <w:r w:rsidR="00471BB4" w:rsidRPr="005A0AE4">
        <w:rPr>
          <w:rFonts w:ascii="Times New Roman" w:hAnsi="Times New Roman" w:cs="Times New Roman"/>
          <w:sz w:val="28"/>
          <w:szCs w:val="28"/>
        </w:rPr>
        <w:t>пр</w:t>
      </w:r>
      <w:r w:rsidR="00194BCA" w:rsidRPr="005A0AE4">
        <w:rPr>
          <w:rFonts w:ascii="Times New Roman" w:hAnsi="Times New Roman" w:cs="Times New Roman"/>
          <w:sz w:val="28"/>
          <w:szCs w:val="28"/>
        </w:rPr>
        <w:t>едметов личного пользования (5</w:t>
      </w:r>
      <w:r w:rsidR="00CA0D72" w:rsidRPr="005A0AE4">
        <w:rPr>
          <w:rFonts w:ascii="Times New Roman" w:hAnsi="Times New Roman" w:cs="Times New Roman"/>
          <w:sz w:val="28"/>
          <w:szCs w:val="28"/>
        </w:rPr>
        <w:t xml:space="preserve"> %).</w:t>
      </w:r>
    </w:p>
    <w:p w:rsidR="00CA0D72" w:rsidRPr="005A0AE4" w:rsidRDefault="000E2B5F" w:rsidP="005A0AE4">
      <w:pPr>
        <w:spacing w:line="276" w:lineRule="auto"/>
        <w:jc w:val="center"/>
        <w:rPr>
          <w:rFonts w:ascii="Times New Roman" w:hAnsi="Times New Roman" w:cs="Times New Roman"/>
          <w:sz w:val="28"/>
          <w:szCs w:val="28"/>
        </w:rPr>
      </w:pPr>
      <w:r w:rsidRPr="005A0AE4">
        <w:rPr>
          <w:rFonts w:ascii="Times New Roman" w:hAnsi="Times New Roman" w:cs="Times New Roman"/>
          <w:b/>
          <w:sz w:val="28"/>
          <w:szCs w:val="28"/>
        </w:rPr>
        <w:t>Виды (типы) несчастных случаев</w:t>
      </w:r>
    </w:p>
    <w:p w:rsidR="00CA0D72" w:rsidRPr="005A0AE4" w:rsidRDefault="00CA0D72" w:rsidP="005A0AE4">
      <w:pPr>
        <w:spacing w:line="276" w:lineRule="auto"/>
        <w:rPr>
          <w:rFonts w:ascii="Times New Roman" w:hAnsi="Times New Roman" w:cs="Times New Roman"/>
          <w:color w:val="auto"/>
          <w:sz w:val="28"/>
          <w:szCs w:val="28"/>
        </w:rPr>
      </w:pPr>
    </w:p>
    <w:p w:rsidR="00CA0D72" w:rsidRPr="005A0AE4" w:rsidRDefault="00CA0D72" w:rsidP="005A0AE4">
      <w:pPr>
        <w:spacing w:line="276" w:lineRule="auto"/>
        <w:rPr>
          <w:rFonts w:ascii="Times New Roman" w:hAnsi="Times New Roman" w:cs="Times New Roman"/>
          <w:color w:val="auto"/>
          <w:sz w:val="28"/>
          <w:szCs w:val="28"/>
        </w:rPr>
      </w:pPr>
      <w:r w:rsidRPr="005A0AE4">
        <w:rPr>
          <w:rFonts w:ascii="Times New Roman" w:hAnsi="Times New Roman" w:cs="Times New Roman"/>
          <w:color w:val="auto"/>
          <w:sz w:val="28"/>
          <w:szCs w:val="28"/>
        </w:rPr>
        <w:t>Анализ распределения количества несчастных случаев с тяжелыми последствиями показывает, что наибольшее количество происходит по следующим видам (типам).</w:t>
      </w:r>
    </w:p>
    <w:p w:rsidR="00CA0D72" w:rsidRPr="005A0AE4" w:rsidRDefault="00CA0D72" w:rsidP="005A0AE4">
      <w:pPr>
        <w:spacing w:line="276" w:lineRule="auto"/>
        <w:rPr>
          <w:rFonts w:ascii="Times New Roman" w:hAnsi="Times New Roman" w:cs="Times New Roman"/>
          <w:color w:val="auto"/>
          <w:sz w:val="28"/>
          <w:szCs w:val="28"/>
          <w:u w:val="single"/>
        </w:rPr>
      </w:pPr>
      <w:r w:rsidRPr="005A0AE4">
        <w:rPr>
          <w:rFonts w:ascii="Times New Roman" w:hAnsi="Times New Roman" w:cs="Times New Roman"/>
          <w:color w:val="auto"/>
          <w:sz w:val="28"/>
          <w:szCs w:val="28"/>
          <w:u w:val="single"/>
        </w:rPr>
        <w:t>Несчастные случаи со смер</w:t>
      </w:r>
      <w:r w:rsidR="00471BB4" w:rsidRPr="005A0AE4">
        <w:rPr>
          <w:rFonts w:ascii="Times New Roman" w:hAnsi="Times New Roman" w:cs="Times New Roman"/>
          <w:color w:val="auto"/>
          <w:sz w:val="28"/>
          <w:szCs w:val="28"/>
          <w:u w:val="single"/>
        </w:rPr>
        <w:t>тельным исходом</w:t>
      </w:r>
      <w:r w:rsidRPr="005A0AE4">
        <w:rPr>
          <w:rFonts w:ascii="Times New Roman" w:hAnsi="Times New Roman" w:cs="Times New Roman"/>
          <w:color w:val="auto"/>
          <w:sz w:val="28"/>
          <w:szCs w:val="28"/>
          <w:u w:val="single"/>
        </w:rPr>
        <w:t>:</w:t>
      </w:r>
    </w:p>
    <w:p w:rsidR="00B4067B" w:rsidRPr="005A0AE4" w:rsidRDefault="000E2B5F" w:rsidP="005A0AE4">
      <w:pPr>
        <w:spacing w:line="276" w:lineRule="auto"/>
        <w:ind w:left="851" w:firstLine="0"/>
        <w:rPr>
          <w:rFonts w:ascii="Times New Roman" w:hAnsi="Times New Roman" w:cs="Times New Roman"/>
          <w:sz w:val="28"/>
          <w:szCs w:val="28"/>
          <w:u w:val="single"/>
        </w:rPr>
      </w:pPr>
      <w:r w:rsidRPr="005A0AE4">
        <w:rPr>
          <w:rFonts w:ascii="Times New Roman" w:eastAsia="Times New Roman" w:hAnsi="Times New Roman" w:cs="Times New Roman"/>
          <w:sz w:val="28"/>
          <w:szCs w:val="28"/>
          <w:lang w:eastAsia="ru-RU" w:bidi="ar-SA"/>
        </w:rPr>
        <w:t xml:space="preserve">- </w:t>
      </w:r>
      <w:r w:rsidR="00B4067B" w:rsidRPr="005A0AE4">
        <w:rPr>
          <w:rFonts w:ascii="Times New Roman" w:eastAsia="Times New Roman" w:hAnsi="Times New Roman" w:cs="Times New Roman"/>
          <w:sz w:val="28"/>
          <w:szCs w:val="28"/>
          <w:lang w:eastAsia="ru-RU" w:bidi="ar-SA"/>
        </w:rPr>
        <w:t>падение пострадавшего с высоты</w:t>
      </w:r>
      <w:r w:rsidR="00B4067B" w:rsidRPr="005A0AE4">
        <w:rPr>
          <w:rFonts w:ascii="Times New Roman" w:hAnsi="Times New Roman" w:cs="Times New Roman"/>
          <w:color w:val="auto"/>
          <w:sz w:val="28"/>
          <w:szCs w:val="28"/>
        </w:rPr>
        <w:t xml:space="preserve"> – </w:t>
      </w:r>
      <w:r w:rsidR="006A4089" w:rsidRPr="005A0AE4">
        <w:rPr>
          <w:rFonts w:ascii="Times New Roman" w:hAnsi="Times New Roman" w:cs="Times New Roman"/>
          <w:b/>
          <w:color w:val="auto"/>
          <w:sz w:val="28"/>
          <w:szCs w:val="28"/>
        </w:rPr>
        <w:t>7%</w:t>
      </w:r>
      <w:r w:rsidR="00B4067B" w:rsidRPr="005A0AE4">
        <w:rPr>
          <w:rFonts w:ascii="Times New Roman" w:hAnsi="Times New Roman" w:cs="Times New Roman"/>
          <w:sz w:val="28"/>
          <w:szCs w:val="28"/>
        </w:rPr>
        <w:t xml:space="preserve">; </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воздействие движущихся, разлетающихся, вращающихся предметов, деталей, машин и т.д.</w:t>
      </w:r>
      <w:r w:rsidR="00CA0D72" w:rsidRPr="005A0AE4">
        <w:rPr>
          <w:rFonts w:ascii="Times New Roman" w:hAnsi="Times New Roman" w:cs="Times New Roman"/>
          <w:color w:val="auto"/>
          <w:sz w:val="28"/>
          <w:szCs w:val="28"/>
        </w:rPr>
        <w:t xml:space="preserve"> – </w:t>
      </w:r>
      <w:r w:rsidR="00194BCA" w:rsidRPr="005A0AE4">
        <w:rPr>
          <w:rFonts w:ascii="Times New Roman" w:hAnsi="Times New Roman" w:cs="Times New Roman"/>
          <w:b/>
          <w:color w:val="auto"/>
          <w:sz w:val="28"/>
          <w:szCs w:val="28"/>
        </w:rPr>
        <w:t>5</w:t>
      </w:r>
      <w:r w:rsidR="008933F1" w:rsidRPr="005A0AE4">
        <w:rPr>
          <w:rFonts w:ascii="Times New Roman" w:hAnsi="Times New Roman" w:cs="Times New Roman"/>
          <w:b/>
          <w:color w:val="auto"/>
          <w:sz w:val="28"/>
          <w:szCs w:val="28"/>
        </w:rPr>
        <w:t>%</w:t>
      </w:r>
      <w:r w:rsidR="00CA0D72" w:rsidRPr="005A0AE4">
        <w:rPr>
          <w:rFonts w:ascii="Times New Roman" w:hAnsi="Times New Roman" w:cs="Times New Roman"/>
          <w:color w:val="auto"/>
          <w:sz w:val="28"/>
          <w:szCs w:val="28"/>
        </w:rPr>
        <w:t>;</w:t>
      </w:r>
    </w:p>
    <w:p w:rsidR="00B4067B"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t xml:space="preserve">- </w:t>
      </w:r>
      <w:r w:rsidR="00B4067B" w:rsidRPr="005A0AE4">
        <w:rPr>
          <w:rFonts w:ascii="Times New Roman" w:eastAsia="Times New Roman" w:hAnsi="Times New Roman" w:cs="Times New Roman"/>
          <w:sz w:val="28"/>
          <w:szCs w:val="28"/>
          <w:lang w:eastAsia="ru-RU" w:bidi="ar-SA"/>
        </w:rPr>
        <w:t>транспортные происшествия</w:t>
      </w:r>
      <w:r w:rsidR="00B4067B" w:rsidRPr="005A0AE4">
        <w:rPr>
          <w:rFonts w:ascii="Times New Roman" w:hAnsi="Times New Roman" w:cs="Times New Roman"/>
          <w:color w:val="auto"/>
          <w:sz w:val="28"/>
          <w:szCs w:val="28"/>
        </w:rPr>
        <w:t xml:space="preserve"> – </w:t>
      </w:r>
      <w:r w:rsidR="00194BCA" w:rsidRPr="005A0AE4">
        <w:rPr>
          <w:rFonts w:ascii="Times New Roman" w:hAnsi="Times New Roman" w:cs="Times New Roman"/>
          <w:b/>
          <w:color w:val="auto"/>
          <w:sz w:val="28"/>
          <w:szCs w:val="28"/>
        </w:rPr>
        <w:t>3</w:t>
      </w:r>
      <w:r w:rsidR="008933F1" w:rsidRPr="005A0AE4">
        <w:rPr>
          <w:rFonts w:ascii="Times New Roman" w:hAnsi="Times New Roman" w:cs="Times New Roman"/>
          <w:b/>
          <w:color w:val="auto"/>
          <w:sz w:val="28"/>
          <w:szCs w:val="28"/>
        </w:rPr>
        <w:t>%</w:t>
      </w:r>
      <w:r w:rsidR="00B4067B" w:rsidRPr="005A0AE4">
        <w:rPr>
          <w:rFonts w:ascii="Times New Roman" w:hAnsi="Times New Roman" w:cs="Times New Roman"/>
          <w:color w:val="auto"/>
          <w:sz w:val="28"/>
          <w:szCs w:val="28"/>
        </w:rPr>
        <w:t xml:space="preserve">; </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падение, обрушение, обвалы предметов, материалов, земли и</w:t>
      </w:r>
      <w:r w:rsidR="00CA0D72" w:rsidRPr="005A0AE4">
        <w:rPr>
          <w:rFonts w:ascii="Times New Roman" w:eastAsia="Times New Roman" w:hAnsi="Times New Roman" w:cs="Times New Roman"/>
          <w:sz w:val="28"/>
          <w:szCs w:val="28"/>
          <w:lang w:eastAsia="ru-RU" w:bidi="ar-SA"/>
        </w:rPr>
        <w:br/>
        <w:t>прочие</w:t>
      </w:r>
      <w:r w:rsidR="00CA0D72" w:rsidRPr="005A0AE4">
        <w:rPr>
          <w:rFonts w:ascii="Times New Roman" w:hAnsi="Times New Roman" w:cs="Times New Roman"/>
          <w:color w:val="auto"/>
          <w:sz w:val="28"/>
          <w:szCs w:val="28"/>
        </w:rPr>
        <w:t xml:space="preserve"> – </w:t>
      </w:r>
      <w:r w:rsidR="00FA69E2" w:rsidRPr="005A0AE4">
        <w:rPr>
          <w:rFonts w:ascii="Times New Roman" w:hAnsi="Times New Roman" w:cs="Times New Roman"/>
          <w:b/>
          <w:color w:val="auto"/>
          <w:sz w:val="28"/>
          <w:szCs w:val="28"/>
        </w:rPr>
        <w:t>2,4%</w:t>
      </w:r>
      <w:r w:rsidR="00B4067B" w:rsidRPr="005A0AE4">
        <w:rPr>
          <w:rFonts w:ascii="Times New Roman" w:hAnsi="Times New Roman" w:cs="Times New Roman"/>
          <w:color w:val="auto"/>
          <w:sz w:val="28"/>
          <w:szCs w:val="28"/>
        </w:rPr>
        <w:t>.</w:t>
      </w:r>
    </w:p>
    <w:p w:rsidR="00CA0D72" w:rsidRPr="005A0AE4" w:rsidRDefault="009E162C" w:rsidP="005A0AE4">
      <w:pPr>
        <w:spacing w:line="276" w:lineRule="auto"/>
        <w:rPr>
          <w:rFonts w:ascii="Times New Roman" w:hAnsi="Times New Roman" w:cs="Times New Roman"/>
          <w:color w:val="auto"/>
          <w:sz w:val="28"/>
          <w:szCs w:val="28"/>
          <w:u w:val="single"/>
        </w:rPr>
      </w:pPr>
      <w:r w:rsidRPr="005A0AE4">
        <w:rPr>
          <w:rFonts w:ascii="Times New Roman" w:hAnsi="Times New Roman" w:cs="Times New Roman"/>
          <w:color w:val="auto"/>
          <w:sz w:val="28"/>
          <w:szCs w:val="28"/>
          <w:u w:val="single"/>
        </w:rPr>
        <w:t>Групповые несчастные случаи</w:t>
      </w:r>
      <w:r w:rsidR="00CA0D72" w:rsidRPr="005A0AE4">
        <w:rPr>
          <w:rFonts w:ascii="Times New Roman" w:hAnsi="Times New Roman" w:cs="Times New Roman"/>
          <w:color w:val="auto"/>
          <w:sz w:val="28"/>
          <w:szCs w:val="28"/>
          <w:u w:val="single"/>
        </w:rPr>
        <w:t>:</w:t>
      </w:r>
    </w:p>
    <w:p w:rsidR="009E162C"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транспортные происшествия</w:t>
      </w:r>
      <w:r w:rsidR="00CA0D72" w:rsidRPr="005A0AE4">
        <w:rPr>
          <w:rFonts w:ascii="Times New Roman" w:hAnsi="Times New Roman" w:cs="Times New Roman"/>
          <w:color w:val="auto"/>
          <w:sz w:val="28"/>
          <w:szCs w:val="28"/>
        </w:rPr>
        <w:t xml:space="preserve"> – </w:t>
      </w:r>
      <w:r w:rsidR="00194BCA" w:rsidRPr="005A0AE4">
        <w:rPr>
          <w:rFonts w:ascii="Times New Roman" w:hAnsi="Times New Roman" w:cs="Times New Roman"/>
          <w:b/>
          <w:color w:val="auto"/>
          <w:sz w:val="28"/>
          <w:szCs w:val="28"/>
        </w:rPr>
        <w:t>10</w:t>
      </w:r>
      <w:r w:rsidR="00AA0F4C" w:rsidRPr="005A0AE4">
        <w:rPr>
          <w:rFonts w:ascii="Times New Roman" w:hAnsi="Times New Roman" w:cs="Times New Roman"/>
          <w:b/>
          <w:color w:val="auto"/>
          <w:sz w:val="28"/>
          <w:szCs w:val="28"/>
        </w:rPr>
        <w:t>%</w:t>
      </w:r>
      <w:r w:rsidR="009E162C" w:rsidRPr="005A0AE4">
        <w:rPr>
          <w:rFonts w:ascii="Times New Roman" w:hAnsi="Times New Roman" w:cs="Times New Roman"/>
          <w:b/>
          <w:color w:val="auto"/>
          <w:sz w:val="28"/>
          <w:szCs w:val="28"/>
        </w:rPr>
        <w:t xml:space="preserve">; </w:t>
      </w:r>
      <w:r w:rsidR="00CA0D72" w:rsidRPr="005A0AE4">
        <w:rPr>
          <w:rFonts w:ascii="Times New Roman" w:hAnsi="Times New Roman" w:cs="Times New Roman"/>
          <w:color w:val="auto"/>
          <w:sz w:val="28"/>
          <w:szCs w:val="28"/>
        </w:rPr>
        <w:t xml:space="preserve"> </w:t>
      </w:r>
    </w:p>
    <w:p w:rsidR="00D66B38"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падение, обрушение, обвалы предметов, материалов, земли и</w:t>
      </w:r>
      <w:r w:rsidR="00CA0D72" w:rsidRPr="005A0AE4">
        <w:rPr>
          <w:rFonts w:ascii="Times New Roman" w:eastAsia="Times New Roman" w:hAnsi="Times New Roman" w:cs="Times New Roman"/>
          <w:sz w:val="28"/>
          <w:szCs w:val="28"/>
          <w:lang w:eastAsia="ru-RU" w:bidi="ar-SA"/>
        </w:rPr>
        <w:br/>
        <w:t>прочие</w:t>
      </w:r>
      <w:r w:rsidR="00CA0D72" w:rsidRPr="005A0AE4">
        <w:rPr>
          <w:rFonts w:ascii="Times New Roman" w:hAnsi="Times New Roman" w:cs="Times New Roman"/>
          <w:color w:val="auto"/>
          <w:sz w:val="28"/>
          <w:szCs w:val="28"/>
        </w:rPr>
        <w:t xml:space="preserve"> – </w:t>
      </w:r>
      <w:r w:rsidR="00194BCA" w:rsidRPr="005A0AE4">
        <w:rPr>
          <w:rFonts w:ascii="Times New Roman" w:hAnsi="Times New Roman" w:cs="Times New Roman"/>
          <w:b/>
          <w:color w:val="auto"/>
          <w:sz w:val="28"/>
          <w:szCs w:val="28"/>
        </w:rPr>
        <w:t>4</w:t>
      </w:r>
      <w:r w:rsidR="00AA0F4C" w:rsidRPr="005A0AE4">
        <w:rPr>
          <w:rFonts w:ascii="Times New Roman" w:hAnsi="Times New Roman" w:cs="Times New Roman"/>
          <w:b/>
          <w:color w:val="auto"/>
          <w:sz w:val="28"/>
          <w:szCs w:val="28"/>
        </w:rPr>
        <w:t>%</w:t>
      </w:r>
      <w:r w:rsidR="00CA0D72" w:rsidRPr="005A0AE4">
        <w:rPr>
          <w:rFonts w:ascii="Times New Roman" w:hAnsi="Times New Roman" w:cs="Times New Roman"/>
          <w:color w:val="auto"/>
          <w:sz w:val="28"/>
          <w:szCs w:val="28"/>
        </w:rPr>
        <w:t>;</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lastRenderedPageBreak/>
        <w:t xml:space="preserve">- </w:t>
      </w:r>
      <w:r w:rsidR="00CA0D72" w:rsidRPr="005A0AE4">
        <w:rPr>
          <w:rFonts w:ascii="Times New Roman" w:eastAsia="Times New Roman" w:hAnsi="Times New Roman" w:cs="Times New Roman"/>
          <w:sz w:val="28"/>
          <w:szCs w:val="28"/>
          <w:lang w:eastAsia="ru-RU" w:bidi="ar-SA"/>
        </w:rPr>
        <w:t>воздействие движущихся, разлетающихся, вращающихся предметов, деталей, машин и т.д.</w:t>
      </w:r>
      <w:r w:rsidR="00CA0D72" w:rsidRPr="005A0AE4">
        <w:rPr>
          <w:rFonts w:ascii="Times New Roman" w:hAnsi="Times New Roman" w:cs="Times New Roman"/>
          <w:sz w:val="28"/>
          <w:szCs w:val="28"/>
        </w:rPr>
        <w:t xml:space="preserve"> – </w:t>
      </w:r>
      <w:r w:rsidR="00194BCA" w:rsidRPr="005A0AE4">
        <w:rPr>
          <w:rFonts w:ascii="Times New Roman" w:hAnsi="Times New Roman" w:cs="Times New Roman"/>
          <w:b/>
          <w:sz w:val="28"/>
          <w:szCs w:val="28"/>
        </w:rPr>
        <w:t>3</w:t>
      </w:r>
      <w:r w:rsidR="008165E4" w:rsidRPr="005A0AE4">
        <w:rPr>
          <w:rFonts w:ascii="Times New Roman" w:hAnsi="Times New Roman" w:cs="Times New Roman"/>
          <w:b/>
          <w:sz w:val="28"/>
          <w:szCs w:val="28"/>
        </w:rPr>
        <w:t>%</w:t>
      </w:r>
      <w:r w:rsidR="00CA0D72" w:rsidRPr="005A0AE4">
        <w:rPr>
          <w:rFonts w:ascii="Times New Roman" w:hAnsi="Times New Roman" w:cs="Times New Roman"/>
          <w:sz w:val="28"/>
          <w:szCs w:val="28"/>
        </w:rPr>
        <w:t>.</w:t>
      </w:r>
    </w:p>
    <w:p w:rsidR="00CA0D72" w:rsidRPr="005A0AE4" w:rsidRDefault="00CA0D72" w:rsidP="005A0AE4">
      <w:pPr>
        <w:spacing w:line="276" w:lineRule="auto"/>
        <w:rPr>
          <w:rFonts w:ascii="Times New Roman" w:hAnsi="Times New Roman" w:cs="Times New Roman"/>
          <w:color w:val="auto"/>
          <w:sz w:val="28"/>
          <w:szCs w:val="28"/>
          <w:u w:val="single"/>
        </w:rPr>
      </w:pPr>
      <w:r w:rsidRPr="005A0AE4">
        <w:rPr>
          <w:rFonts w:ascii="Times New Roman" w:hAnsi="Times New Roman" w:cs="Times New Roman"/>
          <w:color w:val="auto"/>
          <w:sz w:val="28"/>
          <w:szCs w:val="28"/>
          <w:u w:val="single"/>
        </w:rPr>
        <w:t>Тяжелые не</w:t>
      </w:r>
      <w:r w:rsidR="00490D16" w:rsidRPr="005A0AE4">
        <w:rPr>
          <w:rFonts w:ascii="Times New Roman" w:hAnsi="Times New Roman" w:cs="Times New Roman"/>
          <w:color w:val="auto"/>
          <w:sz w:val="28"/>
          <w:szCs w:val="28"/>
          <w:u w:val="single"/>
        </w:rPr>
        <w:t>счастные случаи</w:t>
      </w:r>
      <w:r w:rsidRPr="005A0AE4">
        <w:rPr>
          <w:rFonts w:ascii="Times New Roman" w:hAnsi="Times New Roman" w:cs="Times New Roman"/>
          <w:color w:val="auto"/>
          <w:sz w:val="28"/>
          <w:szCs w:val="28"/>
          <w:u w:val="single"/>
        </w:rPr>
        <w:t>:</w:t>
      </w:r>
    </w:p>
    <w:p w:rsidR="00D77F13" w:rsidRPr="005A0AE4" w:rsidRDefault="000E2B5F" w:rsidP="005A0AE4">
      <w:pPr>
        <w:spacing w:line="276" w:lineRule="auto"/>
        <w:ind w:left="851" w:firstLine="0"/>
        <w:rPr>
          <w:rFonts w:ascii="Times New Roman" w:hAnsi="Times New Roman" w:cs="Times New Roman"/>
          <w:color w:val="auto"/>
          <w:sz w:val="28"/>
          <w:szCs w:val="28"/>
          <w:u w:val="single"/>
        </w:rPr>
      </w:pPr>
      <w:r w:rsidRPr="005A0AE4">
        <w:rPr>
          <w:rFonts w:ascii="Times New Roman" w:eastAsia="Times New Roman" w:hAnsi="Times New Roman" w:cs="Times New Roman"/>
          <w:sz w:val="28"/>
          <w:szCs w:val="28"/>
          <w:lang w:eastAsia="ru-RU" w:bidi="ar-SA"/>
        </w:rPr>
        <w:t xml:space="preserve">- </w:t>
      </w:r>
      <w:r w:rsidR="00D77F13" w:rsidRPr="005A0AE4">
        <w:rPr>
          <w:rFonts w:ascii="Times New Roman" w:eastAsia="Times New Roman" w:hAnsi="Times New Roman" w:cs="Times New Roman"/>
          <w:sz w:val="28"/>
          <w:szCs w:val="28"/>
          <w:lang w:eastAsia="ru-RU" w:bidi="ar-SA"/>
        </w:rPr>
        <w:t>падение пострадавшего с высоты</w:t>
      </w:r>
      <w:r w:rsidR="00D77F13" w:rsidRPr="005A0AE4">
        <w:rPr>
          <w:rFonts w:ascii="Times New Roman" w:hAnsi="Times New Roman" w:cs="Times New Roman"/>
          <w:color w:val="auto"/>
          <w:sz w:val="28"/>
          <w:szCs w:val="28"/>
        </w:rPr>
        <w:t xml:space="preserve"> – </w:t>
      </w:r>
      <w:r w:rsidR="00194BCA" w:rsidRPr="005A0AE4">
        <w:rPr>
          <w:rFonts w:ascii="Times New Roman" w:hAnsi="Times New Roman" w:cs="Times New Roman"/>
          <w:b/>
          <w:color w:val="auto"/>
          <w:sz w:val="28"/>
          <w:szCs w:val="28"/>
        </w:rPr>
        <w:t>10</w:t>
      </w:r>
      <w:r w:rsidR="00D77F13" w:rsidRPr="005A0AE4">
        <w:rPr>
          <w:rFonts w:ascii="Times New Roman" w:hAnsi="Times New Roman" w:cs="Times New Roman"/>
          <w:b/>
          <w:color w:val="auto"/>
          <w:sz w:val="28"/>
          <w:szCs w:val="28"/>
        </w:rPr>
        <w:t>%</w:t>
      </w:r>
      <w:r w:rsidR="00D77F13" w:rsidRPr="005A0AE4">
        <w:rPr>
          <w:rFonts w:ascii="Times New Roman" w:hAnsi="Times New Roman" w:cs="Times New Roman"/>
          <w:sz w:val="28"/>
          <w:szCs w:val="28"/>
        </w:rPr>
        <w:t xml:space="preserve">; </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воздействие движущихся, разлетающихся, вращающихся предметов, деталей, машин и т.д.</w:t>
      </w:r>
      <w:r w:rsidR="00CA0D72" w:rsidRPr="005A0AE4">
        <w:rPr>
          <w:rFonts w:ascii="Times New Roman" w:hAnsi="Times New Roman" w:cs="Times New Roman"/>
          <w:color w:val="auto"/>
          <w:sz w:val="28"/>
          <w:szCs w:val="28"/>
        </w:rPr>
        <w:t xml:space="preserve"> – </w:t>
      </w:r>
      <w:r w:rsidR="00194BCA" w:rsidRPr="005A0AE4">
        <w:rPr>
          <w:rFonts w:ascii="Times New Roman" w:hAnsi="Times New Roman" w:cs="Times New Roman"/>
          <w:b/>
          <w:color w:val="auto"/>
          <w:sz w:val="28"/>
          <w:szCs w:val="28"/>
        </w:rPr>
        <w:t>7</w:t>
      </w:r>
      <w:r w:rsidR="00EA7CCF" w:rsidRPr="005A0AE4">
        <w:rPr>
          <w:rFonts w:ascii="Times New Roman" w:hAnsi="Times New Roman" w:cs="Times New Roman"/>
          <w:b/>
          <w:color w:val="auto"/>
          <w:sz w:val="28"/>
          <w:szCs w:val="28"/>
        </w:rPr>
        <w:t>%</w:t>
      </w:r>
      <w:r w:rsidR="00CA0D72" w:rsidRPr="005A0AE4">
        <w:rPr>
          <w:rFonts w:ascii="Times New Roman" w:hAnsi="Times New Roman" w:cs="Times New Roman"/>
          <w:color w:val="auto"/>
          <w:sz w:val="28"/>
          <w:szCs w:val="28"/>
        </w:rPr>
        <w:t>;</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падение на ровной поверхности одного уровня</w:t>
      </w:r>
      <w:r w:rsidR="00CA0D72" w:rsidRPr="005A0AE4">
        <w:rPr>
          <w:rFonts w:ascii="Times New Roman" w:hAnsi="Times New Roman" w:cs="Times New Roman"/>
          <w:color w:val="auto"/>
          <w:sz w:val="28"/>
          <w:szCs w:val="28"/>
        </w:rPr>
        <w:t xml:space="preserve"> – </w:t>
      </w:r>
      <w:r w:rsidR="00194BCA" w:rsidRPr="005A0AE4">
        <w:rPr>
          <w:rFonts w:ascii="Times New Roman" w:hAnsi="Times New Roman" w:cs="Times New Roman"/>
          <w:b/>
          <w:color w:val="auto"/>
          <w:sz w:val="28"/>
          <w:szCs w:val="28"/>
        </w:rPr>
        <w:t>4</w:t>
      </w:r>
      <w:r w:rsidR="00EA7CCF" w:rsidRPr="005A0AE4">
        <w:rPr>
          <w:rFonts w:ascii="Times New Roman" w:hAnsi="Times New Roman" w:cs="Times New Roman"/>
          <w:b/>
          <w:color w:val="auto"/>
          <w:sz w:val="28"/>
          <w:szCs w:val="28"/>
        </w:rPr>
        <w:t>%</w:t>
      </w:r>
      <w:r w:rsidR="00490D16" w:rsidRPr="005A0AE4">
        <w:rPr>
          <w:rFonts w:ascii="Times New Roman" w:hAnsi="Times New Roman" w:cs="Times New Roman"/>
          <w:color w:val="auto"/>
          <w:sz w:val="28"/>
          <w:szCs w:val="28"/>
        </w:rPr>
        <w:t>;</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падение, обрушение, обвалы предметов, материалов, земли и</w:t>
      </w:r>
      <w:r w:rsidR="00CA0D72" w:rsidRPr="005A0AE4">
        <w:rPr>
          <w:rFonts w:ascii="Times New Roman" w:eastAsia="Times New Roman" w:hAnsi="Times New Roman" w:cs="Times New Roman"/>
          <w:sz w:val="28"/>
          <w:szCs w:val="28"/>
          <w:lang w:eastAsia="ru-RU" w:bidi="ar-SA"/>
        </w:rPr>
        <w:br/>
        <w:t>прочие</w:t>
      </w:r>
      <w:r w:rsidR="00CA0D72" w:rsidRPr="005A0AE4">
        <w:rPr>
          <w:rFonts w:ascii="Times New Roman" w:hAnsi="Times New Roman" w:cs="Times New Roman"/>
          <w:sz w:val="28"/>
          <w:szCs w:val="28"/>
        </w:rPr>
        <w:t xml:space="preserve"> – </w:t>
      </w:r>
      <w:r w:rsidR="00194BCA" w:rsidRPr="005A0AE4">
        <w:rPr>
          <w:rFonts w:ascii="Times New Roman" w:hAnsi="Times New Roman" w:cs="Times New Roman"/>
          <w:b/>
          <w:sz w:val="28"/>
          <w:szCs w:val="28"/>
        </w:rPr>
        <w:t>3</w:t>
      </w:r>
      <w:r w:rsidR="00EB32C0" w:rsidRPr="005A0AE4">
        <w:rPr>
          <w:rFonts w:ascii="Times New Roman" w:hAnsi="Times New Roman" w:cs="Times New Roman"/>
          <w:b/>
          <w:sz w:val="28"/>
          <w:szCs w:val="28"/>
        </w:rPr>
        <w:t>%</w:t>
      </w:r>
      <w:r w:rsidR="00CA0D72" w:rsidRPr="005A0AE4">
        <w:rPr>
          <w:rFonts w:ascii="Times New Roman" w:hAnsi="Times New Roman" w:cs="Times New Roman"/>
          <w:sz w:val="28"/>
          <w:szCs w:val="28"/>
        </w:rPr>
        <w:t xml:space="preserve">, в </w:t>
      </w:r>
      <w:proofErr w:type="spellStart"/>
      <w:r w:rsidR="00CA0D72" w:rsidRPr="005A0AE4">
        <w:rPr>
          <w:rFonts w:ascii="Times New Roman" w:hAnsi="Times New Roman" w:cs="Times New Roman"/>
          <w:sz w:val="28"/>
          <w:szCs w:val="28"/>
        </w:rPr>
        <w:t>т.ч</w:t>
      </w:r>
      <w:proofErr w:type="spellEnd"/>
      <w:r w:rsidR="00CA0D72" w:rsidRPr="005A0AE4">
        <w:rPr>
          <w:rFonts w:ascii="Times New Roman" w:hAnsi="Times New Roman" w:cs="Times New Roman"/>
          <w:sz w:val="28"/>
          <w:szCs w:val="28"/>
        </w:rPr>
        <w:t>. удары случайными падающими</w:t>
      </w:r>
      <w:r w:rsidR="00CA0D72" w:rsidRPr="005A0AE4">
        <w:rPr>
          <w:rFonts w:ascii="Times New Roman" w:hAnsi="Times New Roman" w:cs="Times New Roman"/>
          <w:sz w:val="28"/>
          <w:szCs w:val="28"/>
        </w:rPr>
        <w:br/>
        <w:t xml:space="preserve">предметами – </w:t>
      </w:r>
      <w:r w:rsidR="00194BCA" w:rsidRPr="005A0AE4">
        <w:rPr>
          <w:rFonts w:ascii="Times New Roman" w:hAnsi="Times New Roman" w:cs="Times New Roman"/>
          <w:b/>
          <w:sz w:val="28"/>
          <w:szCs w:val="28"/>
        </w:rPr>
        <w:t>2</w:t>
      </w:r>
      <w:r w:rsidR="006B4610" w:rsidRPr="005A0AE4">
        <w:rPr>
          <w:rFonts w:ascii="Times New Roman" w:hAnsi="Times New Roman" w:cs="Times New Roman"/>
          <w:b/>
          <w:sz w:val="28"/>
          <w:szCs w:val="28"/>
        </w:rPr>
        <w:t>%</w:t>
      </w:r>
      <w:r w:rsidR="00CA0D72" w:rsidRPr="005A0AE4">
        <w:rPr>
          <w:rFonts w:ascii="Times New Roman" w:hAnsi="Times New Roman" w:cs="Times New Roman"/>
          <w:sz w:val="28"/>
          <w:szCs w:val="28"/>
        </w:rPr>
        <w:t>;</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транспортные происшествия</w:t>
      </w:r>
      <w:r w:rsidR="00CA0D72" w:rsidRPr="005A0AE4">
        <w:rPr>
          <w:rFonts w:ascii="Times New Roman" w:hAnsi="Times New Roman" w:cs="Times New Roman"/>
          <w:color w:val="auto"/>
          <w:sz w:val="28"/>
          <w:szCs w:val="28"/>
        </w:rPr>
        <w:t xml:space="preserve"> – </w:t>
      </w:r>
      <w:r w:rsidR="00194BCA" w:rsidRPr="005A0AE4">
        <w:rPr>
          <w:rFonts w:ascii="Times New Roman" w:hAnsi="Times New Roman" w:cs="Times New Roman"/>
          <w:b/>
          <w:color w:val="auto"/>
          <w:sz w:val="28"/>
          <w:szCs w:val="28"/>
        </w:rPr>
        <w:t>3</w:t>
      </w:r>
      <w:r w:rsidR="005762E5" w:rsidRPr="005A0AE4">
        <w:rPr>
          <w:rFonts w:ascii="Times New Roman" w:hAnsi="Times New Roman" w:cs="Times New Roman"/>
          <w:b/>
          <w:color w:val="auto"/>
          <w:sz w:val="28"/>
          <w:szCs w:val="28"/>
        </w:rPr>
        <w:t>%</w:t>
      </w:r>
      <w:r w:rsidR="00CA0D72" w:rsidRPr="005A0AE4">
        <w:rPr>
          <w:rFonts w:ascii="Times New Roman" w:hAnsi="Times New Roman" w:cs="Times New Roman"/>
          <w:color w:val="auto"/>
          <w:sz w:val="28"/>
          <w:szCs w:val="28"/>
        </w:rPr>
        <w:t>.</w:t>
      </w:r>
    </w:p>
    <w:p w:rsidR="00CA0D72" w:rsidRPr="005A0AE4" w:rsidRDefault="00CA0D72" w:rsidP="005A0AE4">
      <w:pPr>
        <w:spacing w:line="276" w:lineRule="auto"/>
        <w:rPr>
          <w:rFonts w:ascii="Times New Roman" w:hAnsi="Times New Roman" w:cs="Times New Roman"/>
          <w:color w:val="auto"/>
          <w:sz w:val="28"/>
          <w:szCs w:val="28"/>
        </w:rPr>
      </w:pPr>
    </w:p>
    <w:p w:rsidR="00CA0D72" w:rsidRPr="005A0AE4" w:rsidRDefault="00CA0D72" w:rsidP="005A0AE4">
      <w:pPr>
        <w:spacing w:line="276" w:lineRule="auto"/>
        <w:jc w:val="center"/>
        <w:rPr>
          <w:rFonts w:ascii="Times New Roman" w:hAnsi="Times New Roman" w:cs="Times New Roman"/>
          <w:b/>
          <w:sz w:val="28"/>
          <w:szCs w:val="28"/>
        </w:rPr>
      </w:pPr>
      <w:r w:rsidRPr="005A0AE4">
        <w:rPr>
          <w:rFonts w:ascii="Times New Roman" w:hAnsi="Times New Roman" w:cs="Times New Roman"/>
          <w:b/>
          <w:sz w:val="28"/>
          <w:szCs w:val="28"/>
        </w:rPr>
        <w:t xml:space="preserve">Причины </w:t>
      </w:r>
      <w:r w:rsidR="000E2B5F" w:rsidRPr="005A0AE4">
        <w:rPr>
          <w:rFonts w:ascii="Times New Roman" w:hAnsi="Times New Roman" w:cs="Times New Roman"/>
          <w:b/>
          <w:sz w:val="28"/>
          <w:szCs w:val="28"/>
        </w:rPr>
        <w:t>производственного травматизма</w:t>
      </w:r>
    </w:p>
    <w:p w:rsidR="00CA0D72" w:rsidRPr="005A0AE4" w:rsidRDefault="00CA0D72" w:rsidP="005A0AE4">
      <w:pPr>
        <w:spacing w:line="276" w:lineRule="auto"/>
        <w:rPr>
          <w:rFonts w:ascii="Times New Roman" w:hAnsi="Times New Roman" w:cs="Times New Roman"/>
          <w:color w:val="auto"/>
          <w:sz w:val="28"/>
          <w:szCs w:val="28"/>
        </w:rPr>
      </w:pPr>
    </w:p>
    <w:p w:rsidR="00CA0D72" w:rsidRPr="005A0AE4" w:rsidRDefault="00CA0D72" w:rsidP="005A0AE4">
      <w:pPr>
        <w:spacing w:line="276" w:lineRule="auto"/>
        <w:rPr>
          <w:rFonts w:ascii="Times New Roman" w:hAnsi="Times New Roman" w:cs="Times New Roman"/>
          <w:color w:val="auto"/>
          <w:sz w:val="28"/>
          <w:szCs w:val="28"/>
        </w:rPr>
      </w:pPr>
      <w:r w:rsidRPr="005A0AE4">
        <w:rPr>
          <w:rFonts w:ascii="Times New Roman" w:hAnsi="Times New Roman" w:cs="Times New Roman"/>
          <w:color w:val="auto"/>
          <w:sz w:val="28"/>
          <w:szCs w:val="28"/>
        </w:rPr>
        <w:t>Наибольшее количество несчастных случаев с тяжелыми последствиями в</w:t>
      </w:r>
      <w:r w:rsidR="00EF030B" w:rsidRPr="005A0AE4">
        <w:rPr>
          <w:rFonts w:ascii="Times New Roman" w:hAnsi="Times New Roman" w:cs="Times New Roman"/>
          <w:color w:val="auto"/>
          <w:sz w:val="28"/>
          <w:szCs w:val="28"/>
        </w:rPr>
        <w:t xml:space="preserve"> 2017 году</w:t>
      </w:r>
      <w:r w:rsidR="000E2B5F" w:rsidRPr="005A0AE4">
        <w:rPr>
          <w:rFonts w:ascii="Times New Roman" w:hAnsi="Times New Roman" w:cs="Times New Roman"/>
          <w:color w:val="auto"/>
          <w:sz w:val="28"/>
          <w:szCs w:val="28"/>
        </w:rPr>
        <w:t xml:space="preserve"> произошло</w:t>
      </w:r>
      <w:r w:rsidRPr="005A0AE4">
        <w:rPr>
          <w:rFonts w:ascii="Times New Roman" w:hAnsi="Times New Roman" w:cs="Times New Roman"/>
          <w:color w:val="auto"/>
          <w:sz w:val="28"/>
          <w:szCs w:val="28"/>
        </w:rPr>
        <w:t xml:space="preserve"> по следующим причинам.</w:t>
      </w:r>
    </w:p>
    <w:p w:rsidR="00CA0D72" w:rsidRPr="005A0AE4" w:rsidRDefault="00CA0D72" w:rsidP="005A0AE4">
      <w:pPr>
        <w:spacing w:line="276" w:lineRule="auto"/>
        <w:rPr>
          <w:rFonts w:ascii="Times New Roman" w:hAnsi="Times New Roman" w:cs="Times New Roman"/>
          <w:color w:val="auto"/>
          <w:sz w:val="28"/>
          <w:szCs w:val="28"/>
          <w:u w:val="single"/>
        </w:rPr>
      </w:pPr>
      <w:r w:rsidRPr="005A0AE4">
        <w:rPr>
          <w:rFonts w:ascii="Times New Roman" w:hAnsi="Times New Roman" w:cs="Times New Roman"/>
          <w:color w:val="auto"/>
          <w:sz w:val="28"/>
          <w:szCs w:val="28"/>
          <w:u w:val="single"/>
        </w:rPr>
        <w:t>В несчастных слу</w:t>
      </w:r>
      <w:r w:rsidR="00ED230E" w:rsidRPr="005A0AE4">
        <w:rPr>
          <w:rFonts w:ascii="Times New Roman" w:hAnsi="Times New Roman" w:cs="Times New Roman"/>
          <w:color w:val="auto"/>
          <w:sz w:val="28"/>
          <w:szCs w:val="28"/>
          <w:u w:val="single"/>
        </w:rPr>
        <w:t>чаях со смертельным исходом</w:t>
      </w:r>
      <w:r w:rsidRPr="005A0AE4">
        <w:rPr>
          <w:rFonts w:ascii="Times New Roman" w:hAnsi="Times New Roman" w:cs="Times New Roman"/>
          <w:color w:val="auto"/>
          <w:sz w:val="28"/>
          <w:szCs w:val="28"/>
          <w:u w:val="single"/>
        </w:rPr>
        <w:t>:</w:t>
      </w:r>
    </w:p>
    <w:p w:rsidR="00CA0D72"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CA0D72" w:rsidRPr="005A0AE4">
        <w:rPr>
          <w:rFonts w:ascii="Times New Roman" w:hAnsi="Times New Roman" w:cs="Times New Roman"/>
          <w:color w:val="auto"/>
          <w:sz w:val="28"/>
          <w:szCs w:val="28"/>
        </w:rPr>
        <w:t>неудовлетворительная организация производства работ –</w:t>
      </w:r>
      <w:r w:rsidR="00CA0D72" w:rsidRPr="005A0AE4">
        <w:rPr>
          <w:rFonts w:ascii="Times New Roman" w:hAnsi="Times New Roman" w:cs="Times New Roman"/>
          <w:color w:val="auto"/>
          <w:sz w:val="28"/>
          <w:szCs w:val="28"/>
        </w:rPr>
        <w:br/>
      </w:r>
      <w:r w:rsidR="009C6FC9" w:rsidRPr="005A0AE4">
        <w:rPr>
          <w:rFonts w:ascii="Times New Roman" w:hAnsi="Times New Roman" w:cs="Times New Roman"/>
          <w:b/>
          <w:color w:val="auto"/>
          <w:sz w:val="28"/>
          <w:szCs w:val="28"/>
        </w:rPr>
        <w:t>23%</w:t>
      </w:r>
      <w:r w:rsidR="00CA0D72" w:rsidRPr="005A0AE4">
        <w:rPr>
          <w:rFonts w:ascii="Times New Roman" w:hAnsi="Times New Roman" w:cs="Times New Roman"/>
          <w:color w:val="auto"/>
          <w:sz w:val="28"/>
          <w:szCs w:val="28"/>
        </w:rPr>
        <w:t>;</w:t>
      </w:r>
    </w:p>
    <w:p w:rsidR="00CA0D72"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CA0D72" w:rsidRPr="005A0AE4">
        <w:rPr>
          <w:rFonts w:ascii="Times New Roman" w:hAnsi="Times New Roman" w:cs="Times New Roman"/>
          <w:color w:val="auto"/>
          <w:sz w:val="28"/>
          <w:szCs w:val="28"/>
        </w:rPr>
        <w:t xml:space="preserve">нарушение правил дорожного движения – </w:t>
      </w:r>
      <w:r w:rsidR="009C6FC9" w:rsidRPr="005A0AE4">
        <w:rPr>
          <w:rFonts w:ascii="Times New Roman" w:hAnsi="Times New Roman" w:cs="Times New Roman"/>
          <w:b/>
          <w:color w:val="auto"/>
          <w:sz w:val="28"/>
          <w:szCs w:val="28"/>
        </w:rPr>
        <w:t>10%</w:t>
      </w:r>
      <w:r w:rsidR="00CA0D72" w:rsidRPr="005A0AE4">
        <w:rPr>
          <w:rFonts w:ascii="Times New Roman" w:hAnsi="Times New Roman" w:cs="Times New Roman"/>
          <w:color w:val="auto"/>
          <w:sz w:val="28"/>
          <w:szCs w:val="28"/>
        </w:rPr>
        <w:t xml:space="preserve">; </w:t>
      </w:r>
    </w:p>
    <w:p w:rsidR="00CA0D72"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sz w:val="28"/>
          <w:szCs w:val="28"/>
        </w:rPr>
        <w:t xml:space="preserve">- </w:t>
      </w:r>
      <w:r w:rsidR="00CA0D72" w:rsidRPr="005A0AE4">
        <w:rPr>
          <w:rFonts w:ascii="Times New Roman" w:hAnsi="Times New Roman" w:cs="Times New Roman"/>
          <w:sz w:val="28"/>
          <w:szCs w:val="28"/>
        </w:rPr>
        <w:t>нарушение работником трудового распорядка и дисциплины</w:t>
      </w:r>
      <w:r w:rsidR="00CA0D72" w:rsidRPr="005A0AE4">
        <w:rPr>
          <w:rFonts w:ascii="Times New Roman" w:hAnsi="Times New Roman" w:cs="Times New Roman"/>
          <w:sz w:val="28"/>
          <w:szCs w:val="28"/>
        </w:rPr>
        <w:br/>
        <w:t xml:space="preserve">труда – </w:t>
      </w:r>
      <w:r w:rsidR="00C7741E" w:rsidRPr="005A0AE4">
        <w:rPr>
          <w:rFonts w:ascii="Times New Roman" w:hAnsi="Times New Roman" w:cs="Times New Roman"/>
          <w:b/>
          <w:sz w:val="28"/>
          <w:szCs w:val="28"/>
        </w:rPr>
        <w:t>9,7%</w:t>
      </w:r>
      <w:r w:rsidR="00CA0D72" w:rsidRPr="005A0AE4">
        <w:rPr>
          <w:rFonts w:ascii="Times New Roman" w:hAnsi="Times New Roman" w:cs="Times New Roman"/>
          <w:sz w:val="28"/>
          <w:szCs w:val="28"/>
        </w:rPr>
        <w:t xml:space="preserve">, из них </w:t>
      </w:r>
      <w:r w:rsidR="00C7741E" w:rsidRPr="005A0AE4">
        <w:rPr>
          <w:rFonts w:ascii="Times New Roman" w:hAnsi="Times New Roman" w:cs="Times New Roman"/>
          <w:b/>
          <w:sz w:val="28"/>
          <w:szCs w:val="28"/>
        </w:rPr>
        <w:t>2%</w:t>
      </w:r>
      <w:r w:rsidR="00CA0D72" w:rsidRPr="005A0AE4">
        <w:rPr>
          <w:rFonts w:ascii="Times New Roman" w:hAnsi="Times New Roman" w:cs="Times New Roman"/>
          <w:sz w:val="28"/>
          <w:szCs w:val="28"/>
        </w:rPr>
        <w:t xml:space="preserve"> при нахождении пострадавшего в состоянии алкогольного, наркотического и иного токсического опьянения;</w:t>
      </w:r>
    </w:p>
    <w:p w:rsidR="00CA0D72"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CA0D72" w:rsidRPr="005A0AE4">
        <w:rPr>
          <w:rFonts w:ascii="Times New Roman" w:hAnsi="Times New Roman" w:cs="Times New Roman"/>
          <w:color w:val="auto"/>
          <w:sz w:val="28"/>
          <w:szCs w:val="28"/>
        </w:rPr>
        <w:t xml:space="preserve">нарушение технологического процесса – </w:t>
      </w:r>
      <w:r w:rsidR="001166FB" w:rsidRPr="005A0AE4">
        <w:rPr>
          <w:rFonts w:ascii="Times New Roman" w:hAnsi="Times New Roman" w:cs="Times New Roman"/>
          <w:b/>
          <w:color w:val="auto"/>
          <w:sz w:val="28"/>
          <w:szCs w:val="28"/>
        </w:rPr>
        <w:t>4,6%</w:t>
      </w:r>
      <w:r w:rsidR="00CA0D72" w:rsidRPr="005A0AE4">
        <w:rPr>
          <w:rFonts w:ascii="Times New Roman" w:hAnsi="Times New Roman" w:cs="Times New Roman"/>
          <w:color w:val="auto"/>
          <w:sz w:val="28"/>
          <w:szCs w:val="28"/>
        </w:rPr>
        <w:t>.</w:t>
      </w:r>
    </w:p>
    <w:p w:rsidR="00CA0D72" w:rsidRPr="005A0AE4" w:rsidRDefault="00CA0D72" w:rsidP="005A0AE4">
      <w:pPr>
        <w:spacing w:line="276" w:lineRule="auto"/>
        <w:rPr>
          <w:rFonts w:ascii="Times New Roman" w:hAnsi="Times New Roman" w:cs="Times New Roman"/>
          <w:color w:val="auto"/>
          <w:sz w:val="28"/>
          <w:szCs w:val="28"/>
          <w:u w:val="single"/>
        </w:rPr>
      </w:pPr>
      <w:r w:rsidRPr="005A0AE4">
        <w:rPr>
          <w:rFonts w:ascii="Times New Roman" w:hAnsi="Times New Roman" w:cs="Times New Roman"/>
          <w:color w:val="auto"/>
          <w:sz w:val="28"/>
          <w:szCs w:val="28"/>
          <w:u w:val="single"/>
        </w:rPr>
        <w:t>В групповых нес</w:t>
      </w:r>
      <w:r w:rsidR="00E33DBE" w:rsidRPr="005A0AE4">
        <w:rPr>
          <w:rFonts w:ascii="Times New Roman" w:hAnsi="Times New Roman" w:cs="Times New Roman"/>
          <w:color w:val="auto"/>
          <w:sz w:val="28"/>
          <w:szCs w:val="28"/>
          <w:u w:val="single"/>
        </w:rPr>
        <w:t>частных случаях</w:t>
      </w:r>
      <w:r w:rsidRPr="005A0AE4">
        <w:rPr>
          <w:rFonts w:ascii="Times New Roman" w:hAnsi="Times New Roman" w:cs="Times New Roman"/>
          <w:color w:val="auto"/>
          <w:sz w:val="28"/>
          <w:szCs w:val="28"/>
          <w:u w:val="single"/>
        </w:rPr>
        <w:t>:</w:t>
      </w:r>
    </w:p>
    <w:p w:rsidR="00CA0D72"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CA0D72" w:rsidRPr="005A0AE4">
        <w:rPr>
          <w:rFonts w:ascii="Times New Roman" w:hAnsi="Times New Roman" w:cs="Times New Roman"/>
          <w:color w:val="auto"/>
          <w:sz w:val="28"/>
          <w:szCs w:val="28"/>
        </w:rPr>
        <w:t>неудовлетворительная организация производства работ –</w:t>
      </w:r>
      <w:r w:rsidR="00CA0D72" w:rsidRPr="005A0AE4">
        <w:rPr>
          <w:rFonts w:ascii="Times New Roman" w:hAnsi="Times New Roman" w:cs="Times New Roman"/>
          <w:color w:val="auto"/>
          <w:sz w:val="28"/>
          <w:szCs w:val="28"/>
        </w:rPr>
        <w:br/>
      </w:r>
      <w:r w:rsidR="00B01D29" w:rsidRPr="005A0AE4">
        <w:rPr>
          <w:rFonts w:ascii="Times New Roman" w:hAnsi="Times New Roman" w:cs="Times New Roman"/>
          <w:b/>
          <w:color w:val="auto"/>
          <w:sz w:val="28"/>
          <w:szCs w:val="28"/>
        </w:rPr>
        <w:t>19%</w:t>
      </w:r>
      <w:r w:rsidR="00CA0D72" w:rsidRPr="005A0AE4">
        <w:rPr>
          <w:rFonts w:ascii="Times New Roman" w:hAnsi="Times New Roman" w:cs="Times New Roman"/>
          <w:color w:val="auto"/>
          <w:sz w:val="28"/>
          <w:szCs w:val="28"/>
        </w:rPr>
        <w:t xml:space="preserve">; </w:t>
      </w:r>
    </w:p>
    <w:p w:rsidR="00CA0D72"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CA0D72" w:rsidRPr="005A0AE4">
        <w:rPr>
          <w:rFonts w:ascii="Times New Roman" w:hAnsi="Times New Roman" w:cs="Times New Roman"/>
          <w:color w:val="auto"/>
          <w:sz w:val="28"/>
          <w:szCs w:val="28"/>
        </w:rPr>
        <w:t xml:space="preserve">нарушение технологического процесса – </w:t>
      </w:r>
      <w:r w:rsidR="00B01D29" w:rsidRPr="005A0AE4">
        <w:rPr>
          <w:rFonts w:ascii="Times New Roman" w:hAnsi="Times New Roman" w:cs="Times New Roman"/>
          <w:b/>
          <w:color w:val="auto"/>
          <w:sz w:val="28"/>
          <w:szCs w:val="28"/>
        </w:rPr>
        <w:t>6,4%</w:t>
      </w:r>
      <w:r w:rsidR="00B01D29" w:rsidRPr="005A0AE4">
        <w:rPr>
          <w:rFonts w:ascii="Times New Roman" w:hAnsi="Times New Roman" w:cs="Times New Roman"/>
          <w:color w:val="auto"/>
          <w:sz w:val="28"/>
          <w:szCs w:val="28"/>
        </w:rPr>
        <w:t>;</w:t>
      </w:r>
    </w:p>
    <w:p w:rsidR="00B01D29"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B01D29" w:rsidRPr="005A0AE4">
        <w:rPr>
          <w:rFonts w:ascii="Times New Roman" w:hAnsi="Times New Roman" w:cs="Times New Roman"/>
          <w:color w:val="auto"/>
          <w:sz w:val="28"/>
          <w:szCs w:val="28"/>
        </w:rPr>
        <w:t xml:space="preserve">нарушение правил дорожного движения – </w:t>
      </w:r>
      <w:r w:rsidR="00B01D29" w:rsidRPr="005A0AE4">
        <w:rPr>
          <w:rFonts w:ascii="Times New Roman" w:hAnsi="Times New Roman" w:cs="Times New Roman"/>
          <w:b/>
          <w:color w:val="auto"/>
          <w:sz w:val="28"/>
          <w:szCs w:val="28"/>
        </w:rPr>
        <w:t>4%</w:t>
      </w:r>
      <w:r w:rsidR="00B01D29" w:rsidRPr="005A0AE4">
        <w:rPr>
          <w:rFonts w:ascii="Times New Roman" w:hAnsi="Times New Roman" w:cs="Times New Roman"/>
          <w:color w:val="auto"/>
          <w:sz w:val="28"/>
          <w:szCs w:val="28"/>
        </w:rPr>
        <w:t>.</w:t>
      </w:r>
    </w:p>
    <w:p w:rsidR="00AB7715" w:rsidRPr="005A0AE4" w:rsidRDefault="00AB7715" w:rsidP="005A0AE4">
      <w:pPr>
        <w:spacing w:line="276" w:lineRule="auto"/>
        <w:ind w:left="851" w:firstLine="0"/>
        <w:rPr>
          <w:rFonts w:ascii="Times New Roman" w:hAnsi="Times New Roman" w:cs="Times New Roman"/>
          <w:color w:val="auto"/>
          <w:sz w:val="28"/>
          <w:szCs w:val="28"/>
        </w:rPr>
      </w:pPr>
    </w:p>
    <w:p w:rsidR="00CA0D72" w:rsidRPr="005A0AE4" w:rsidRDefault="00CA0D72" w:rsidP="005A0AE4">
      <w:pPr>
        <w:spacing w:line="276" w:lineRule="auto"/>
        <w:rPr>
          <w:rFonts w:ascii="Times New Roman" w:hAnsi="Times New Roman" w:cs="Times New Roman"/>
          <w:color w:val="auto"/>
          <w:sz w:val="28"/>
          <w:szCs w:val="28"/>
          <w:u w:val="single"/>
        </w:rPr>
      </w:pPr>
      <w:r w:rsidRPr="005A0AE4">
        <w:rPr>
          <w:rFonts w:ascii="Times New Roman" w:hAnsi="Times New Roman" w:cs="Times New Roman"/>
          <w:color w:val="auto"/>
          <w:sz w:val="28"/>
          <w:szCs w:val="28"/>
          <w:u w:val="single"/>
        </w:rPr>
        <w:t>В тяжелых нес</w:t>
      </w:r>
      <w:r w:rsidR="00C458E4" w:rsidRPr="005A0AE4">
        <w:rPr>
          <w:rFonts w:ascii="Times New Roman" w:hAnsi="Times New Roman" w:cs="Times New Roman"/>
          <w:color w:val="auto"/>
          <w:sz w:val="28"/>
          <w:szCs w:val="28"/>
          <w:u w:val="single"/>
        </w:rPr>
        <w:t>частных случаях</w:t>
      </w:r>
      <w:r w:rsidRPr="005A0AE4">
        <w:rPr>
          <w:rFonts w:ascii="Times New Roman" w:hAnsi="Times New Roman" w:cs="Times New Roman"/>
          <w:color w:val="auto"/>
          <w:sz w:val="28"/>
          <w:szCs w:val="28"/>
          <w:u w:val="single"/>
        </w:rPr>
        <w:t>:</w:t>
      </w:r>
    </w:p>
    <w:p w:rsidR="00CA0D72"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CA0D72" w:rsidRPr="005A0AE4">
        <w:rPr>
          <w:rFonts w:ascii="Times New Roman" w:hAnsi="Times New Roman" w:cs="Times New Roman"/>
          <w:color w:val="auto"/>
          <w:sz w:val="28"/>
          <w:szCs w:val="28"/>
        </w:rPr>
        <w:t>неудовлетворительная организация производства работ –</w:t>
      </w:r>
      <w:r w:rsidR="00CA0D72" w:rsidRPr="005A0AE4">
        <w:rPr>
          <w:rFonts w:ascii="Times New Roman" w:hAnsi="Times New Roman" w:cs="Times New Roman"/>
          <w:color w:val="auto"/>
          <w:sz w:val="28"/>
          <w:szCs w:val="28"/>
        </w:rPr>
        <w:br/>
      </w:r>
      <w:r w:rsidR="008D32FC" w:rsidRPr="005A0AE4">
        <w:rPr>
          <w:rFonts w:ascii="Times New Roman" w:hAnsi="Times New Roman" w:cs="Times New Roman"/>
          <w:b/>
          <w:color w:val="auto"/>
          <w:sz w:val="28"/>
          <w:szCs w:val="28"/>
        </w:rPr>
        <w:t>31,6%</w:t>
      </w:r>
      <w:r w:rsidR="00CA0D72" w:rsidRPr="005A0AE4">
        <w:rPr>
          <w:rFonts w:ascii="Times New Roman" w:hAnsi="Times New Roman" w:cs="Times New Roman"/>
          <w:color w:val="auto"/>
          <w:sz w:val="28"/>
          <w:szCs w:val="28"/>
        </w:rPr>
        <w:t xml:space="preserve">; </w:t>
      </w:r>
    </w:p>
    <w:p w:rsidR="00866CC4"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866CC4" w:rsidRPr="005A0AE4">
        <w:rPr>
          <w:rFonts w:ascii="Times New Roman" w:hAnsi="Times New Roman" w:cs="Times New Roman"/>
          <w:color w:val="auto"/>
          <w:sz w:val="28"/>
          <w:szCs w:val="28"/>
        </w:rPr>
        <w:t xml:space="preserve">нарушение правил дорожного движения – </w:t>
      </w:r>
      <w:r w:rsidR="00866CC4" w:rsidRPr="005A0AE4">
        <w:rPr>
          <w:rFonts w:ascii="Times New Roman" w:hAnsi="Times New Roman" w:cs="Times New Roman"/>
          <w:b/>
          <w:color w:val="auto"/>
          <w:sz w:val="28"/>
          <w:szCs w:val="28"/>
        </w:rPr>
        <w:t>8,6%</w:t>
      </w:r>
      <w:r w:rsidR="00866CC4" w:rsidRPr="005A0AE4">
        <w:rPr>
          <w:rFonts w:ascii="Times New Roman" w:hAnsi="Times New Roman" w:cs="Times New Roman"/>
          <w:color w:val="auto"/>
          <w:sz w:val="28"/>
          <w:szCs w:val="28"/>
        </w:rPr>
        <w:t>;</w:t>
      </w:r>
    </w:p>
    <w:p w:rsidR="00D66B38" w:rsidRPr="005A0AE4" w:rsidRDefault="000E2B5F" w:rsidP="005A0AE4">
      <w:pPr>
        <w:spacing w:line="276" w:lineRule="auto"/>
        <w:ind w:left="851" w:firstLine="0"/>
        <w:rPr>
          <w:rFonts w:ascii="Times New Roman" w:hAnsi="Times New Roman" w:cs="Times New Roman"/>
          <w:color w:val="auto"/>
          <w:sz w:val="28"/>
          <w:szCs w:val="28"/>
        </w:rPr>
      </w:pPr>
      <w:r w:rsidRPr="005A0AE4">
        <w:rPr>
          <w:rFonts w:ascii="Times New Roman" w:hAnsi="Times New Roman" w:cs="Times New Roman"/>
          <w:sz w:val="28"/>
          <w:szCs w:val="28"/>
        </w:rPr>
        <w:t xml:space="preserve">- </w:t>
      </w:r>
      <w:r w:rsidR="00CA0D72" w:rsidRPr="005A0AE4">
        <w:rPr>
          <w:rFonts w:ascii="Times New Roman" w:hAnsi="Times New Roman" w:cs="Times New Roman"/>
          <w:sz w:val="28"/>
          <w:szCs w:val="28"/>
        </w:rPr>
        <w:t xml:space="preserve">нарушение работником трудового распорядка и дисциплины труда – </w:t>
      </w:r>
      <w:r w:rsidR="008D32FC" w:rsidRPr="005A0AE4">
        <w:rPr>
          <w:rFonts w:ascii="Times New Roman" w:hAnsi="Times New Roman" w:cs="Times New Roman"/>
          <w:b/>
          <w:sz w:val="28"/>
          <w:szCs w:val="28"/>
        </w:rPr>
        <w:t>7,5%</w:t>
      </w:r>
      <w:r w:rsidR="00CA0D72" w:rsidRPr="005A0AE4">
        <w:rPr>
          <w:rFonts w:ascii="Times New Roman" w:hAnsi="Times New Roman" w:cs="Times New Roman"/>
          <w:sz w:val="28"/>
          <w:szCs w:val="28"/>
        </w:rPr>
        <w:t xml:space="preserve">, из них </w:t>
      </w:r>
      <w:r w:rsidR="000171E6" w:rsidRPr="005A0AE4">
        <w:rPr>
          <w:rFonts w:ascii="Times New Roman" w:hAnsi="Times New Roman" w:cs="Times New Roman"/>
          <w:b/>
          <w:sz w:val="28"/>
          <w:szCs w:val="28"/>
        </w:rPr>
        <w:t>10%</w:t>
      </w:r>
      <w:r w:rsidR="00CA0D72" w:rsidRPr="005A0AE4">
        <w:rPr>
          <w:rFonts w:ascii="Times New Roman" w:hAnsi="Times New Roman" w:cs="Times New Roman"/>
          <w:sz w:val="28"/>
          <w:szCs w:val="28"/>
        </w:rPr>
        <w:t xml:space="preserve"> при нахождении пострадавшего в состоянии алкогольного, наркотического и иного токсического опьянения;</w:t>
      </w:r>
    </w:p>
    <w:p w:rsidR="00CA0D72" w:rsidRPr="005A0AE4" w:rsidRDefault="000E2B5F" w:rsidP="005A0AE4">
      <w:pPr>
        <w:spacing w:line="276" w:lineRule="auto"/>
        <w:ind w:left="851" w:firstLine="0"/>
        <w:rPr>
          <w:rFonts w:ascii="Times New Roman" w:hAnsi="Times New Roman" w:cs="Times New Roman"/>
          <w:sz w:val="28"/>
          <w:szCs w:val="28"/>
        </w:rPr>
      </w:pPr>
      <w:r w:rsidRPr="005A0AE4">
        <w:rPr>
          <w:rFonts w:ascii="Times New Roman" w:hAnsi="Times New Roman" w:cs="Times New Roman"/>
          <w:color w:val="auto"/>
          <w:sz w:val="28"/>
          <w:szCs w:val="28"/>
        </w:rPr>
        <w:t xml:space="preserve">- </w:t>
      </w:r>
      <w:r w:rsidR="00CA0D72" w:rsidRPr="005A0AE4">
        <w:rPr>
          <w:rFonts w:ascii="Times New Roman" w:hAnsi="Times New Roman" w:cs="Times New Roman"/>
          <w:color w:val="auto"/>
          <w:sz w:val="28"/>
          <w:szCs w:val="28"/>
        </w:rPr>
        <w:t xml:space="preserve">нарушение технологического процесса – </w:t>
      </w:r>
      <w:r w:rsidR="00866CC4" w:rsidRPr="005A0AE4">
        <w:rPr>
          <w:rFonts w:ascii="Times New Roman" w:hAnsi="Times New Roman" w:cs="Times New Roman"/>
          <w:b/>
          <w:color w:val="auto"/>
          <w:sz w:val="28"/>
          <w:szCs w:val="28"/>
        </w:rPr>
        <w:t>5,5%</w:t>
      </w:r>
      <w:r w:rsidR="00CA0D72" w:rsidRPr="005A0AE4">
        <w:rPr>
          <w:rFonts w:ascii="Times New Roman" w:hAnsi="Times New Roman" w:cs="Times New Roman"/>
          <w:color w:val="auto"/>
          <w:sz w:val="28"/>
          <w:szCs w:val="28"/>
        </w:rPr>
        <w:t>.</w:t>
      </w:r>
    </w:p>
    <w:p w:rsidR="005D03AE"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lastRenderedPageBreak/>
        <w:t xml:space="preserve">Таким образом, типология видов (типов) несчастных случаев с тяжёлыми последствиями, происшедших в организациях всех видов экономической деятельности </w:t>
      </w:r>
      <w:r w:rsidR="00712883" w:rsidRPr="005A0AE4">
        <w:rPr>
          <w:rFonts w:ascii="Times New Roman" w:hAnsi="Times New Roman" w:cs="Times New Roman"/>
          <w:sz w:val="28"/>
          <w:szCs w:val="28"/>
        </w:rPr>
        <w:t>в 2017 году</w:t>
      </w:r>
      <w:r w:rsidRPr="005A0AE4">
        <w:rPr>
          <w:rFonts w:ascii="Times New Roman" w:hAnsi="Times New Roman" w:cs="Times New Roman"/>
          <w:sz w:val="28"/>
          <w:szCs w:val="28"/>
        </w:rPr>
        <w:t>, свидетельствует о том, что практически каждый четвертый несчастный случай произошёл в результате</w:t>
      </w:r>
      <w:r w:rsidR="005D03AE" w:rsidRPr="005A0AE4">
        <w:rPr>
          <w:rFonts w:ascii="Times New Roman" w:hAnsi="Times New Roman" w:cs="Times New Roman"/>
          <w:sz w:val="28"/>
          <w:szCs w:val="28"/>
        </w:rPr>
        <w:t xml:space="preserve"> падения пострадавшего с высоты. </w:t>
      </w:r>
    </w:p>
    <w:p w:rsidR="00CA0D72" w:rsidRPr="005A0AE4" w:rsidRDefault="00CA0D72" w:rsidP="005A0AE4">
      <w:pPr>
        <w:spacing w:line="276" w:lineRule="auto"/>
        <w:rPr>
          <w:rFonts w:ascii="Times New Roman" w:hAnsi="Times New Roman" w:cs="Times New Roman"/>
          <w:sz w:val="28"/>
          <w:szCs w:val="28"/>
        </w:rPr>
      </w:pPr>
      <w:proofErr w:type="gramStart"/>
      <w:r w:rsidRPr="005A0AE4">
        <w:rPr>
          <w:rFonts w:ascii="Times New Roman" w:hAnsi="Times New Roman" w:cs="Times New Roman"/>
          <w:sz w:val="28"/>
          <w:szCs w:val="28"/>
        </w:rPr>
        <w:t xml:space="preserve">В общей структуре причин несчастных случаев на производстве с тяжёлыми последствиями, происшедших в Российской Федерации, </w:t>
      </w:r>
      <w:r w:rsidR="00F43205" w:rsidRPr="005A0AE4">
        <w:rPr>
          <w:rFonts w:ascii="Times New Roman" w:hAnsi="Times New Roman" w:cs="Times New Roman"/>
          <w:b/>
          <w:sz w:val="28"/>
          <w:szCs w:val="28"/>
        </w:rPr>
        <w:t>63</w:t>
      </w:r>
      <w:r w:rsidRPr="005A0AE4">
        <w:rPr>
          <w:rFonts w:ascii="Times New Roman" w:hAnsi="Times New Roman" w:cs="Times New Roman"/>
          <w:b/>
          <w:sz w:val="28"/>
          <w:szCs w:val="28"/>
        </w:rPr>
        <w:t xml:space="preserve"> %</w:t>
      </w:r>
      <w:r w:rsidRPr="005A0AE4">
        <w:rPr>
          <w:rFonts w:ascii="Times New Roman" w:hAnsi="Times New Roman" w:cs="Times New Roman"/>
          <w:sz w:val="28"/>
          <w:szCs w:val="28"/>
        </w:rPr>
        <w:t xml:space="preserve"> несчастных случаев обусловлен типичными причинами организационного характера, основными из которых явились: неудовлетворительная организация производства работ – </w:t>
      </w:r>
      <w:r w:rsidR="005D03AE" w:rsidRPr="005A0AE4">
        <w:rPr>
          <w:rFonts w:ascii="Times New Roman" w:hAnsi="Times New Roman" w:cs="Times New Roman"/>
          <w:b/>
          <w:sz w:val="28"/>
          <w:szCs w:val="28"/>
        </w:rPr>
        <w:t>30</w:t>
      </w:r>
      <w:r w:rsidRPr="005A0AE4">
        <w:rPr>
          <w:rFonts w:ascii="Times New Roman" w:hAnsi="Times New Roman" w:cs="Times New Roman"/>
          <w:b/>
          <w:sz w:val="28"/>
          <w:szCs w:val="28"/>
        </w:rPr>
        <w:t xml:space="preserve"> %</w:t>
      </w:r>
      <w:r w:rsidRPr="005A0AE4">
        <w:rPr>
          <w:rFonts w:ascii="Times New Roman" w:hAnsi="Times New Roman" w:cs="Times New Roman"/>
          <w:sz w:val="28"/>
          <w:szCs w:val="28"/>
        </w:rPr>
        <w:t xml:space="preserve"> (каждый третий несчастный случай); нарушение работником трудового распорядка и дисциплины труда – </w:t>
      </w:r>
      <w:r w:rsidRPr="005A0AE4">
        <w:rPr>
          <w:rFonts w:ascii="Times New Roman" w:hAnsi="Times New Roman" w:cs="Times New Roman"/>
          <w:b/>
          <w:sz w:val="28"/>
          <w:szCs w:val="28"/>
        </w:rPr>
        <w:t>8 %</w:t>
      </w:r>
      <w:r w:rsidRPr="005A0AE4">
        <w:rPr>
          <w:rFonts w:ascii="Times New Roman" w:hAnsi="Times New Roman" w:cs="Times New Roman"/>
          <w:sz w:val="28"/>
          <w:szCs w:val="28"/>
        </w:rPr>
        <w:t xml:space="preserve">; нарушение технологического процесса – </w:t>
      </w:r>
      <w:r w:rsidR="00F43205" w:rsidRPr="005A0AE4">
        <w:rPr>
          <w:rFonts w:ascii="Times New Roman" w:hAnsi="Times New Roman" w:cs="Times New Roman"/>
          <w:b/>
          <w:sz w:val="28"/>
          <w:szCs w:val="28"/>
        </w:rPr>
        <w:t>5,7</w:t>
      </w:r>
      <w:r w:rsidRPr="005A0AE4">
        <w:rPr>
          <w:rFonts w:ascii="Times New Roman" w:hAnsi="Times New Roman" w:cs="Times New Roman"/>
          <w:b/>
          <w:sz w:val="28"/>
          <w:szCs w:val="28"/>
        </w:rPr>
        <w:t xml:space="preserve"> %</w:t>
      </w:r>
      <w:r w:rsidR="00111894" w:rsidRPr="005A0AE4">
        <w:rPr>
          <w:rFonts w:ascii="Times New Roman" w:hAnsi="Times New Roman" w:cs="Times New Roman"/>
          <w:b/>
          <w:sz w:val="28"/>
          <w:szCs w:val="28"/>
        </w:rPr>
        <w:t xml:space="preserve">; </w:t>
      </w:r>
      <w:r w:rsidR="00111894" w:rsidRPr="005A0AE4">
        <w:rPr>
          <w:rFonts w:ascii="Times New Roman" w:hAnsi="Times New Roman" w:cs="Times New Roman"/>
          <w:sz w:val="28"/>
          <w:szCs w:val="28"/>
        </w:rPr>
        <w:t xml:space="preserve">нарушение правил дорожного движения – </w:t>
      </w:r>
      <w:r w:rsidR="00111894" w:rsidRPr="005A0AE4">
        <w:rPr>
          <w:rFonts w:ascii="Times New Roman" w:hAnsi="Times New Roman" w:cs="Times New Roman"/>
          <w:b/>
          <w:sz w:val="28"/>
          <w:szCs w:val="28"/>
        </w:rPr>
        <w:t>5 %</w:t>
      </w:r>
      <w:r w:rsidRPr="005A0AE4">
        <w:rPr>
          <w:rFonts w:ascii="Times New Roman" w:hAnsi="Times New Roman" w:cs="Times New Roman"/>
          <w:sz w:val="28"/>
          <w:szCs w:val="28"/>
        </w:rPr>
        <w:t>.</w:t>
      </w:r>
      <w:proofErr w:type="gramEnd"/>
    </w:p>
    <w:p w:rsidR="00CA0D72" w:rsidRPr="005A0AE4" w:rsidRDefault="00CA0D72" w:rsidP="005A0AE4">
      <w:pPr>
        <w:pStyle w:val="2"/>
        <w:spacing w:after="0" w:line="276" w:lineRule="auto"/>
        <w:ind w:left="0"/>
        <w:rPr>
          <w:rFonts w:ascii="Times New Roman" w:hAnsi="Times New Roman" w:cs="Times New Roman"/>
          <w:sz w:val="28"/>
          <w:szCs w:val="28"/>
        </w:rPr>
      </w:pPr>
      <w:r w:rsidRPr="005A0AE4">
        <w:rPr>
          <w:rFonts w:ascii="Times New Roman" w:hAnsi="Times New Roman" w:cs="Times New Roman"/>
          <w:sz w:val="28"/>
          <w:szCs w:val="28"/>
        </w:rPr>
        <w:t xml:space="preserve">Вместе с тем, уровень производственного травматизма с тяжелыми последствиями от технических причин в </w:t>
      </w:r>
      <w:r w:rsidR="000E2B5F" w:rsidRPr="005A0AE4">
        <w:rPr>
          <w:rFonts w:ascii="Times New Roman" w:hAnsi="Times New Roman" w:cs="Times New Roman"/>
          <w:sz w:val="28"/>
          <w:szCs w:val="28"/>
        </w:rPr>
        <w:t>2017 году составило</w:t>
      </w:r>
      <w:r w:rsidRPr="005A0AE4">
        <w:rPr>
          <w:rFonts w:ascii="Times New Roman" w:hAnsi="Times New Roman" w:cs="Times New Roman"/>
          <w:sz w:val="28"/>
          <w:szCs w:val="28"/>
        </w:rPr>
        <w:t xml:space="preserve"> </w:t>
      </w:r>
      <w:r w:rsidR="00866CC4" w:rsidRPr="005A0AE4">
        <w:rPr>
          <w:rFonts w:ascii="Times New Roman" w:hAnsi="Times New Roman" w:cs="Times New Roman"/>
          <w:sz w:val="28"/>
          <w:szCs w:val="28"/>
        </w:rPr>
        <w:t xml:space="preserve"> </w:t>
      </w:r>
      <w:r w:rsidR="002E0625" w:rsidRPr="005A0AE4">
        <w:rPr>
          <w:rFonts w:ascii="Times New Roman" w:hAnsi="Times New Roman" w:cs="Times New Roman"/>
          <w:b/>
          <w:sz w:val="28"/>
          <w:szCs w:val="28"/>
        </w:rPr>
        <w:t>7,5</w:t>
      </w:r>
      <w:r w:rsidRPr="005A0AE4">
        <w:rPr>
          <w:rFonts w:ascii="Times New Roman" w:hAnsi="Times New Roman" w:cs="Times New Roman"/>
          <w:b/>
          <w:sz w:val="28"/>
          <w:szCs w:val="28"/>
        </w:rPr>
        <w:t xml:space="preserve"> %</w:t>
      </w:r>
      <w:r w:rsidRPr="005A0AE4">
        <w:rPr>
          <w:rFonts w:ascii="Times New Roman" w:hAnsi="Times New Roman" w:cs="Times New Roman"/>
          <w:sz w:val="28"/>
          <w:szCs w:val="28"/>
        </w:rPr>
        <w:t xml:space="preserve"> от общего количества несчастных случаев с тяжелыми последствиями. Как правило, технические причины в большинстве случаев проявляются в результате неудовлетворительного технического состояния зданий, сооруж</w:t>
      </w:r>
      <w:r w:rsidR="00C0171B" w:rsidRPr="005A0AE4">
        <w:rPr>
          <w:rFonts w:ascii="Times New Roman" w:hAnsi="Times New Roman" w:cs="Times New Roman"/>
          <w:sz w:val="28"/>
          <w:szCs w:val="28"/>
        </w:rPr>
        <w:t>ений, территории</w:t>
      </w:r>
      <w:r w:rsidRPr="005A0AE4">
        <w:rPr>
          <w:rFonts w:ascii="Times New Roman" w:hAnsi="Times New Roman" w:cs="Times New Roman"/>
          <w:sz w:val="28"/>
          <w:szCs w:val="28"/>
        </w:rPr>
        <w:t>, эксплуатации неисправных машин,</w:t>
      </w:r>
      <w:r w:rsidR="00C0171B" w:rsidRPr="005A0AE4">
        <w:rPr>
          <w:rFonts w:ascii="Times New Roman" w:hAnsi="Times New Roman" w:cs="Times New Roman"/>
          <w:sz w:val="28"/>
          <w:szCs w:val="28"/>
        </w:rPr>
        <w:t xml:space="preserve"> механизмов, оборудования</w:t>
      </w:r>
      <w:r w:rsidRPr="005A0AE4">
        <w:rPr>
          <w:rFonts w:ascii="Times New Roman" w:hAnsi="Times New Roman" w:cs="Times New Roman"/>
          <w:sz w:val="28"/>
          <w:szCs w:val="28"/>
        </w:rPr>
        <w:t xml:space="preserve">, конструктивных </w:t>
      </w:r>
      <w:r w:rsidR="00C0171B" w:rsidRPr="005A0AE4">
        <w:rPr>
          <w:rFonts w:ascii="Times New Roman" w:hAnsi="Times New Roman" w:cs="Times New Roman"/>
          <w:sz w:val="28"/>
          <w:szCs w:val="28"/>
        </w:rPr>
        <w:t xml:space="preserve">недостатков оборудования </w:t>
      </w:r>
      <w:r w:rsidRPr="005A0AE4">
        <w:rPr>
          <w:rFonts w:ascii="Times New Roman" w:hAnsi="Times New Roman" w:cs="Times New Roman"/>
          <w:sz w:val="28"/>
          <w:szCs w:val="28"/>
        </w:rPr>
        <w:t xml:space="preserve"> и несовершенства</w:t>
      </w:r>
      <w:r w:rsidR="00C0171B" w:rsidRPr="005A0AE4">
        <w:rPr>
          <w:rFonts w:ascii="Times New Roman" w:hAnsi="Times New Roman" w:cs="Times New Roman"/>
          <w:sz w:val="28"/>
          <w:szCs w:val="28"/>
        </w:rPr>
        <w:t xml:space="preserve"> технологического процесса</w:t>
      </w:r>
      <w:r w:rsidRPr="005A0AE4">
        <w:rPr>
          <w:rFonts w:ascii="Times New Roman" w:hAnsi="Times New Roman" w:cs="Times New Roman"/>
          <w:sz w:val="28"/>
          <w:szCs w:val="28"/>
        </w:rPr>
        <w:t>.</w:t>
      </w:r>
    </w:p>
    <w:p w:rsidR="00CA0D72" w:rsidRPr="005A0AE4" w:rsidRDefault="00A21111"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М</w:t>
      </w:r>
      <w:r w:rsidR="00CA0D72" w:rsidRPr="005A0AE4">
        <w:rPr>
          <w:rFonts w:ascii="Times New Roman" w:hAnsi="Times New Roman" w:cs="Times New Roman"/>
          <w:sz w:val="28"/>
          <w:szCs w:val="28"/>
        </w:rPr>
        <w:t>ожно выделить 3 вида экономической деятельности, с высоким травматизмом</w:t>
      </w:r>
      <w:r w:rsidR="000E2B5F" w:rsidRPr="005A0AE4">
        <w:rPr>
          <w:rFonts w:ascii="Times New Roman" w:hAnsi="Times New Roman" w:cs="Times New Roman"/>
          <w:sz w:val="28"/>
          <w:szCs w:val="28"/>
        </w:rPr>
        <w:t>,</w:t>
      </w:r>
      <w:r w:rsidR="00CA0D72" w:rsidRPr="005A0AE4">
        <w:rPr>
          <w:rFonts w:ascii="Times New Roman" w:hAnsi="Times New Roman" w:cs="Times New Roman"/>
          <w:sz w:val="28"/>
          <w:szCs w:val="28"/>
        </w:rPr>
        <w:t xml:space="preserve"> в которых происходит наибольшее количество смертельных несчастных случаев, по наиболее часто встречающимся видам и причинам.</w:t>
      </w:r>
    </w:p>
    <w:p w:rsidR="00CA0D72"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Так</w:t>
      </w:r>
      <w:r w:rsidR="000E2B5F" w:rsidRPr="005A0AE4">
        <w:rPr>
          <w:rFonts w:ascii="Times New Roman" w:hAnsi="Times New Roman" w:cs="Times New Roman"/>
          <w:sz w:val="28"/>
          <w:szCs w:val="28"/>
        </w:rPr>
        <w:t>, в сфере строительства, которая</w:t>
      </w:r>
      <w:r w:rsidRPr="005A0AE4">
        <w:rPr>
          <w:rFonts w:ascii="Times New Roman" w:hAnsi="Times New Roman" w:cs="Times New Roman"/>
          <w:sz w:val="28"/>
          <w:szCs w:val="28"/>
        </w:rPr>
        <w:t xml:space="preserve"> занимает лидирующее место по числу случаев смертельного травматизма, выделяются следующие организации, осуществляющие:</w:t>
      </w:r>
    </w:p>
    <w:p w:rsidR="00CA0D72" w:rsidRPr="005A0AE4" w:rsidRDefault="00CA0D72" w:rsidP="005A0AE4">
      <w:pPr>
        <w:numPr>
          <w:ilvl w:val="0"/>
          <w:numId w:val="12"/>
        </w:numPr>
        <w:spacing w:line="276" w:lineRule="auto"/>
        <w:ind w:left="0" w:firstLine="851"/>
        <w:rPr>
          <w:rFonts w:ascii="Times New Roman" w:hAnsi="Times New Roman" w:cs="Times New Roman"/>
          <w:sz w:val="28"/>
          <w:szCs w:val="28"/>
        </w:rPr>
      </w:pPr>
      <w:r w:rsidRPr="005A0AE4">
        <w:rPr>
          <w:rFonts w:ascii="Times New Roman" w:hAnsi="Times New Roman" w:cs="Times New Roman"/>
          <w:sz w:val="28"/>
          <w:szCs w:val="28"/>
        </w:rPr>
        <w:t>работы по строительству жилых и нежилых зданий</w:t>
      </w:r>
      <w:r w:rsidRPr="005A0AE4">
        <w:rPr>
          <w:rFonts w:ascii="Times New Roman" w:hAnsi="Times New Roman" w:cs="Times New Roman"/>
          <w:i/>
          <w:sz w:val="28"/>
          <w:szCs w:val="28"/>
        </w:rPr>
        <w:t>;</w:t>
      </w:r>
    </w:p>
    <w:p w:rsidR="00CA0D72" w:rsidRPr="005A0AE4" w:rsidRDefault="00CA0D72" w:rsidP="005A0AE4">
      <w:pPr>
        <w:numPr>
          <w:ilvl w:val="0"/>
          <w:numId w:val="12"/>
        </w:numPr>
        <w:spacing w:line="276" w:lineRule="auto"/>
        <w:ind w:left="0" w:firstLine="851"/>
        <w:rPr>
          <w:rFonts w:ascii="Times New Roman" w:hAnsi="Times New Roman" w:cs="Times New Roman"/>
          <w:sz w:val="28"/>
          <w:szCs w:val="28"/>
        </w:rPr>
      </w:pPr>
      <w:r w:rsidRPr="005A0AE4">
        <w:rPr>
          <w:rFonts w:ascii="Times New Roman" w:hAnsi="Times New Roman" w:cs="Times New Roman"/>
          <w:sz w:val="28"/>
          <w:szCs w:val="28"/>
        </w:rPr>
        <w:t>работы по строительству инженерных сооружений</w:t>
      </w:r>
      <w:r w:rsidRPr="005A0AE4">
        <w:rPr>
          <w:rFonts w:ascii="Times New Roman" w:hAnsi="Times New Roman" w:cs="Times New Roman"/>
          <w:i/>
          <w:sz w:val="28"/>
          <w:szCs w:val="28"/>
        </w:rPr>
        <w:t>;</w:t>
      </w:r>
    </w:p>
    <w:p w:rsidR="00CA0D72" w:rsidRPr="005A0AE4" w:rsidRDefault="00CA0D72" w:rsidP="005A0AE4">
      <w:pPr>
        <w:numPr>
          <w:ilvl w:val="0"/>
          <w:numId w:val="12"/>
        </w:numPr>
        <w:spacing w:line="276" w:lineRule="auto"/>
        <w:ind w:left="0" w:firstLine="851"/>
        <w:rPr>
          <w:rFonts w:ascii="Times New Roman" w:hAnsi="Times New Roman" w:cs="Times New Roman"/>
          <w:sz w:val="28"/>
          <w:szCs w:val="28"/>
        </w:rPr>
      </w:pPr>
      <w:r w:rsidRPr="005A0AE4">
        <w:rPr>
          <w:rFonts w:ascii="Times New Roman" w:hAnsi="Times New Roman" w:cs="Times New Roman"/>
          <w:sz w:val="28"/>
          <w:szCs w:val="28"/>
        </w:rPr>
        <w:t>работы строительные специализированные</w:t>
      </w:r>
      <w:r w:rsidRPr="005A0AE4">
        <w:rPr>
          <w:rFonts w:ascii="Times New Roman" w:hAnsi="Times New Roman" w:cs="Times New Roman"/>
          <w:i/>
          <w:sz w:val="28"/>
          <w:szCs w:val="28"/>
        </w:rPr>
        <w:t>;</w:t>
      </w:r>
    </w:p>
    <w:p w:rsidR="00CA0D72" w:rsidRPr="005A0AE4" w:rsidRDefault="00CA0D72" w:rsidP="005A0AE4">
      <w:pPr>
        <w:numPr>
          <w:ilvl w:val="0"/>
          <w:numId w:val="12"/>
        </w:numPr>
        <w:spacing w:line="276" w:lineRule="auto"/>
        <w:ind w:left="0" w:firstLine="851"/>
        <w:rPr>
          <w:rFonts w:ascii="Times New Roman" w:hAnsi="Times New Roman" w:cs="Times New Roman"/>
          <w:sz w:val="28"/>
          <w:szCs w:val="28"/>
        </w:rPr>
      </w:pPr>
      <w:r w:rsidRPr="005A0AE4">
        <w:rPr>
          <w:rFonts w:ascii="Times New Roman" w:hAnsi="Times New Roman" w:cs="Times New Roman"/>
          <w:sz w:val="28"/>
          <w:szCs w:val="28"/>
        </w:rPr>
        <w:t>электромонтажные, санитарно-технические и прочие строительно-монтажные работы</w:t>
      </w:r>
      <w:r w:rsidRPr="005A0AE4">
        <w:rPr>
          <w:rFonts w:ascii="Times New Roman" w:hAnsi="Times New Roman" w:cs="Times New Roman"/>
          <w:i/>
          <w:sz w:val="28"/>
          <w:szCs w:val="28"/>
        </w:rPr>
        <w:t>.</w:t>
      </w:r>
    </w:p>
    <w:p w:rsidR="000E2B5F"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Основными видами несчастных случаев со смертельным исходом в строительстве являются: </w:t>
      </w:r>
    </w:p>
    <w:p w:rsidR="000E2B5F" w:rsidRPr="005A0AE4" w:rsidRDefault="000E2B5F" w:rsidP="005A0AE4">
      <w:pPr>
        <w:spacing w:line="276" w:lineRule="auto"/>
        <w:rPr>
          <w:rFonts w:ascii="Times New Roman" w:eastAsia="Times New Roman" w:hAnsi="Times New Roman" w:cs="Times New Roman"/>
          <w:sz w:val="28"/>
          <w:szCs w:val="28"/>
          <w:lang w:eastAsia="ru-RU" w:bidi="ar-SA"/>
        </w:rPr>
      </w:pPr>
      <w:r w:rsidRPr="005A0AE4">
        <w:rPr>
          <w:rFonts w:ascii="Times New Roman" w:hAnsi="Times New Roman" w:cs="Times New Roman"/>
          <w:sz w:val="28"/>
          <w:szCs w:val="28"/>
        </w:rPr>
        <w:t xml:space="preserve">- </w:t>
      </w:r>
      <w:r w:rsidR="00CA0D72" w:rsidRPr="005A0AE4">
        <w:rPr>
          <w:rFonts w:ascii="Times New Roman" w:eastAsia="Times New Roman" w:hAnsi="Times New Roman" w:cs="Times New Roman"/>
          <w:sz w:val="28"/>
          <w:szCs w:val="28"/>
          <w:lang w:eastAsia="ru-RU" w:bidi="ar-SA"/>
        </w:rPr>
        <w:t xml:space="preserve">падение пострадавшего с высоты; </w:t>
      </w:r>
    </w:p>
    <w:p w:rsidR="00CA0D72" w:rsidRPr="005A0AE4" w:rsidRDefault="000E2B5F" w:rsidP="005A0AE4">
      <w:pPr>
        <w:spacing w:line="276" w:lineRule="auto"/>
        <w:rPr>
          <w:rFonts w:ascii="Times New Roman" w:hAnsi="Times New Roman" w:cs="Times New Roman"/>
          <w:sz w:val="28"/>
          <w:szCs w:val="28"/>
        </w:rPr>
      </w:pPr>
      <w:proofErr w:type="gramStart"/>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воздействие</w:t>
      </w: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движущихся, разлетающихся, вращающихся предметов, деталей, машин и т.д.; падение, обрушение, обвалы предметов, материалов, земли и прочие.</w:t>
      </w:r>
      <w:proofErr w:type="gramEnd"/>
    </w:p>
    <w:p w:rsidR="00CA0D72"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color w:val="auto"/>
          <w:sz w:val="28"/>
          <w:szCs w:val="28"/>
        </w:rPr>
        <w:lastRenderedPageBreak/>
        <w:t xml:space="preserve">Наиболее частые причины, приводящие к несчастным случаям, неудовлетворительная организация производства работ и </w:t>
      </w:r>
      <w:r w:rsidRPr="005A0AE4">
        <w:rPr>
          <w:rFonts w:ascii="Times New Roman" w:hAnsi="Times New Roman" w:cs="Times New Roman"/>
          <w:sz w:val="28"/>
          <w:szCs w:val="28"/>
        </w:rPr>
        <w:t>нарушение работником трудового распорядка и дисциплины труда.</w:t>
      </w:r>
    </w:p>
    <w:p w:rsidR="000E2B5F"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Основными видами несчастных случаев со смертельным исходом в обрабатывающих производствах являются: </w:t>
      </w:r>
    </w:p>
    <w:p w:rsidR="000E2B5F" w:rsidRPr="005A0AE4" w:rsidRDefault="000E2B5F" w:rsidP="005A0AE4">
      <w:pPr>
        <w:spacing w:line="276" w:lineRule="auto"/>
        <w:rPr>
          <w:rFonts w:ascii="Times New Roman" w:eastAsia="Times New Roman" w:hAnsi="Times New Roman" w:cs="Times New Roman"/>
          <w:sz w:val="28"/>
          <w:szCs w:val="28"/>
          <w:lang w:eastAsia="ru-RU" w:bidi="ar-SA"/>
        </w:rPr>
      </w:pPr>
      <w:r w:rsidRPr="005A0AE4">
        <w:rPr>
          <w:rFonts w:ascii="Times New Roman" w:hAnsi="Times New Roman" w:cs="Times New Roman"/>
          <w:sz w:val="28"/>
          <w:szCs w:val="28"/>
        </w:rPr>
        <w:t xml:space="preserve">- </w:t>
      </w:r>
      <w:r w:rsidR="00CA0D72" w:rsidRPr="005A0AE4">
        <w:rPr>
          <w:rFonts w:ascii="Times New Roman" w:eastAsia="Times New Roman" w:hAnsi="Times New Roman" w:cs="Times New Roman"/>
          <w:sz w:val="28"/>
          <w:szCs w:val="28"/>
          <w:lang w:eastAsia="ru-RU" w:bidi="ar-SA"/>
        </w:rPr>
        <w:t xml:space="preserve">воздействие движущихся, разлетающихся, вращающихся предметов, деталей, машин и т.д.; </w:t>
      </w:r>
    </w:p>
    <w:p w:rsidR="00CA0D72" w:rsidRPr="005A0AE4" w:rsidRDefault="000E2B5F" w:rsidP="005A0AE4">
      <w:pPr>
        <w:spacing w:line="276" w:lineRule="auto"/>
        <w:rPr>
          <w:rFonts w:ascii="Times New Roman" w:hAnsi="Times New Roman" w:cs="Times New Roman"/>
          <w:sz w:val="28"/>
          <w:szCs w:val="28"/>
        </w:rPr>
      </w:pPr>
      <w:r w:rsidRPr="005A0AE4">
        <w:rPr>
          <w:rFonts w:ascii="Times New Roman" w:eastAsia="Times New Roman" w:hAnsi="Times New Roman" w:cs="Times New Roman"/>
          <w:sz w:val="28"/>
          <w:szCs w:val="28"/>
          <w:lang w:eastAsia="ru-RU" w:bidi="ar-SA"/>
        </w:rPr>
        <w:t xml:space="preserve">- </w:t>
      </w:r>
      <w:r w:rsidR="00CA0D72" w:rsidRPr="005A0AE4">
        <w:rPr>
          <w:rFonts w:ascii="Times New Roman" w:eastAsia="Times New Roman" w:hAnsi="Times New Roman" w:cs="Times New Roman"/>
          <w:sz w:val="28"/>
          <w:szCs w:val="28"/>
          <w:lang w:eastAsia="ru-RU" w:bidi="ar-SA"/>
        </w:rPr>
        <w:t>падение пострадавшего с высоты; падение, обрушение, обвалы предметов, материалов, земли и прочие.</w:t>
      </w:r>
    </w:p>
    <w:p w:rsidR="00CA0D72" w:rsidRPr="005A0AE4" w:rsidRDefault="00CA0D72" w:rsidP="005A0AE4">
      <w:pPr>
        <w:spacing w:line="276" w:lineRule="auto"/>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Наиболее часто встречающиеся причины, которые привели к несчастным случаям, это: неудовлетворительная организация производства работ; </w:t>
      </w:r>
      <w:r w:rsidRPr="005A0AE4">
        <w:rPr>
          <w:rFonts w:ascii="Times New Roman" w:hAnsi="Times New Roman" w:cs="Times New Roman"/>
          <w:sz w:val="28"/>
          <w:szCs w:val="28"/>
        </w:rPr>
        <w:t xml:space="preserve">нарушение работником трудового распорядка и дисциплины труда и </w:t>
      </w:r>
      <w:r w:rsidRPr="005A0AE4">
        <w:rPr>
          <w:rFonts w:ascii="Times New Roman" w:hAnsi="Times New Roman" w:cs="Times New Roman"/>
          <w:color w:val="auto"/>
          <w:sz w:val="28"/>
          <w:szCs w:val="28"/>
        </w:rPr>
        <w:t>нарушение технологического процесса</w:t>
      </w:r>
      <w:r w:rsidRPr="005A0AE4">
        <w:rPr>
          <w:rFonts w:ascii="Times New Roman" w:hAnsi="Times New Roman" w:cs="Times New Roman"/>
          <w:sz w:val="28"/>
          <w:szCs w:val="28"/>
        </w:rPr>
        <w:t>.</w:t>
      </w:r>
    </w:p>
    <w:p w:rsidR="00CA0D72"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Третье место занимает сельское хозяйство, охота и лесное хозяйство, из числа этой отрасли можно выделить организации, занимающиеся следующими видами деятельности:</w:t>
      </w:r>
    </w:p>
    <w:p w:rsidR="00CA0D72" w:rsidRPr="005A0AE4" w:rsidRDefault="00B71758" w:rsidP="005A0AE4">
      <w:pPr>
        <w:numPr>
          <w:ilvl w:val="0"/>
          <w:numId w:val="12"/>
        </w:numPr>
        <w:spacing w:line="276" w:lineRule="auto"/>
        <w:ind w:left="0" w:firstLine="851"/>
        <w:rPr>
          <w:rFonts w:ascii="Times New Roman" w:hAnsi="Times New Roman" w:cs="Times New Roman"/>
          <w:sz w:val="28"/>
          <w:szCs w:val="28"/>
        </w:rPr>
      </w:pPr>
      <w:r w:rsidRPr="005A0AE4">
        <w:rPr>
          <w:rFonts w:ascii="Times New Roman" w:hAnsi="Times New Roman" w:cs="Times New Roman"/>
          <w:sz w:val="28"/>
          <w:szCs w:val="28"/>
        </w:rPr>
        <w:t>растениеводство</w:t>
      </w:r>
      <w:r w:rsidR="00CA0D72" w:rsidRPr="005A0AE4">
        <w:rPr>
          <w:rFonts w:ascii="Times New Roman" w:hAnsi="Times New Roman" w:cs="Times New Roman"/>
          <w:i/>
          <w:sz w:val="28"/>
          <w:szCs w:val="28"/>
        </w:rPr>
        <w:t>;</w:t>
      </w:r>
    </w:p>
    <w:p w:rsidR="00CA0D72" w:rsidRPr="005A0AE4" w:rsidRDefault="00B71758" w:rsidP="005A0AE4">
      <w:pPr>
        <w:numPr>
          <w:ilvl w:val="0"/>
          <w:numId w:val="12"/>
        </w:numPr>
        <w:spacing w:line="276" w:lineRule="auto"/>
        <w:ind w:left="0" w:firstLine="851"/>
        <w:rPr>
          <w:rFonts w:ascii="Times New Roman" w:hAnsi="Times New Roman" w:cs="Times New Roman"/>
          <w:sz w:val="28"/>
          <w:szCs w:val="28"/>
        </w:rPr>
      </w:pPr>
      <w:r w:rsidRPr="005A0AE4">
        <w:rPr>
          <w:rFonts w:ascii="Times New Roman" w:hAnsi="Times New Roman" w:cs="Times New Roman"/>
          <w:sz w:val="28"/>
          <w:szCs w:val="28"/>
        </w:rPr>
        <w:t>животноводство;</w:t>
      </w:r>
    </w:p>
    <w:p w:rsidR="00CA0D72" w:rsidRPr="005A0AE4" w:rsidRDefault="00B71758" w:rsidP="005A0AE4">
      <w:pPr>
        <w:numPr>
          <w:ilvl w:val="0"/>
          <w:numId w:val="12"/>
        </w:numPr>
        <w:spacing w:line="276" w:lineRule="auto"/>
        <w:ind w:left="0" w:firstLine="851"/>
        <w:rPr>
          <w:rFonts w:ascii="Times New Roman" w:hAnsi="Times New Roman" w:cs="Times New Roman"/>
          <w:sz w:val="28"/>
          <w:szCs w:val="28"/>
        </w:rPr>
      </w:pPr>
      <w:r w:rsidRPr="005A0AE4">
        <w:rPr>
          <w:rFonts w:ascii="Times New Roman" w:hAnsi="Times New Roman" w:cs="Times New Roman"/>
          <w:sz w:val="28"/>
          <w:szCs w:val="28"/>
        </w:rPr>
        <w:t>лесоводство;</w:t>
      </w:r>
    </w:p>
    <w:p w:rsidR="00CA0D72" w:rsidRPr="005A0AE4" w:rsidRDefault="00CA0D72" w:rsidP="005A0AE4">
      <w:pPr>
        <w:numPr>
          <w:ilvl w:val="0"/>
          <w:numId w:val="12"/>
        </w:numPr>
        <w:spacing w:line="276" w:lineRule="auto"/>
        <w:ind w:left="0" w:firstLine="851"/>
        <w:rPr>
          <w:rFonts w:ascii="Times New Roman" w:hAnsi="Times New Roman" w:cs="Times New Roman"/>
          <w:sz w:val="28"/>
          <w:szCs w:val="28"/>
        </w:rPr>
      </w:pPr>
      <w:r w:rsidRPr="005A0AE4">
        <w:rPr>
          <w:rFonts w:ascii="Times New Roman" w:hAnsi="Times New Roman" w:cs="Times New Roman"/>
          <w:sz w:val="28"/>
          <w:szCs w:val="28"/>
        </w:rPr>
        <w:t>лесозаготовки</w:t>
      </w:r>
      <w:r w:rsidRPr="005A0AE4">
        <w:rPr>
          <w:rFonts w:ascii="Times New Roman" w:hAnsi="Times New Roman" w:cs="Times New Roman"/>
          <w:i/>
          <w:sz w:val="28"/>
          <w:szCs w:val="28"/>
        </w:rPr>
        <w:t>.</w:t>
      </w:r>
    </w:p>
    <w:p w:rsidR="00CA0D72" w:rsidRPr="005A0AE4" w:rsidRDefault="00CA0D72" w:rsidP="005A0AE4">
      <w:pPr>
        <w:spacing w:line="276" w:lineRule="auto"/>
        <w:rPr>
          <w:rFonts w:ascii="Times New Roman" w:hAnsi="Times New Roman" w:cs="Times New Roman"/>
          <w:sz w:val="28"/>
          <w:szCs w:val="28"/>
        </w:rPr>
      </w:pPr>
      <w:proofErr w:type="gramStart"/>
      <w:r w:rsidRPr="005A0AE4">
        <w:rPr>
          <w:rFonts w:ascii="Times New Roman" w:hAnsi="Times New Roman" w:cs="Times New Roman"/>
          <w:sz w:val="28"/>
          <w:szCs w:val="28"/>
        </w:rPr>
        <w:t xml:space="preserve">Основными видами несчастных случаев со смертельным исходом в сельском хозяйстве, охоте и лесном хозяйстве являются: </w:t>
      </w:r>
      <w:r w:rsidRPr="005A0AE4">
        <w:rPr>
          <w:rFonts w:ascii="Times New Roman" w:eastAsia="Times New Roman" w:hAnsi="Times New Roman" w:cs="Times New Roman"/>
          <w:sz w:val="28"/>
          <w:szCs w:val="28"/>
          <w:lang w:eastAsia="ru-RU" w:bidi="ar-SA"/>
        </w:rPr>
        <w:t>падение, обрушение, обвалы предметов, материалов, земли и прочие; воздействие движущихся, разлетающихся, вращающихся предметов, деталей, машин и т.д.; падение пострадавшего с высоты.</w:t>
      </w:r>
      <w:proofErr w:type="gramEnd"/>
    </w:p>
    <w:p w:rsidR="00CA0D72"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color w:val="auto"/>
          <w:sz w:val="28"/>
          <w:szCs w:val="28"/>
        </w:rPr>
        <w:t>Наиболее частые причины, привод</w:t>
      </w:r>
      <w:r w:rsidR="000E2B5F" w:rsidRPr="005A0AE4">
        <w:rPr>
          <w:rFonts w:ascii="Times New Roman" w:hAnsi="Times New Roman" w:cs="Times New Roman"/>
          <w:color w:val="auto"/>
          <w:sz w:val="28"/>
          <w:szCs w:val="28"/>
        </w:rPr>
        <w:t>ящие к этим несчастным случаям -</w:t>
      </w:r>
      <w:r w:rsidRPr="005A0AE4">
        <w:rPr>
          <w:rFonts w:ascii="Times New Roman" w:hAnsi="Times New Roman" w:cs="Times New Roman"/>
          <w:color w:val="auto"/>
          <w:sz w:val="28"/>
          <w:szCs w:val="28"/>
        </w:rPr>
        <w:t xml:space="preserve"> неудовлетворительная организация производства работ; </w:t>
      </w:r>
      <w:r w:rsidRPr="005A0AE4">
        <w:rPr>
          <w:rFonts w:ascii="Times New Roman" w:hAnsi="Times New Roman" w:cs="Times New Roman"/>
          <w:sz w:val="28"/>
          <w:szCs w:val="28"/>
        </w:rPr>
        <w:t xml:space="preserve">нарушение работником трудового распорядка и дисциплины труда и </w:t>
      </w:r>
      <w:r w:rsidRPr="005A0AE4">
        <w:rPr>
          <w:rFonts w:ascii="Times New Roman" w:hAnsi="Times New Roman" w:cs="Times New Roman"/>
          <w:color w:val="auto"/>
          <w:sz w:val="28"/>
          <w:szCs w:val="28"/>
        </w:rPr>
        <w:t>нарушение технологического процесса</w:t>
      </w:r>
      <w:r w:rsidRPr="005A0AE4">
        <w:rPr>
          <w:rFonts w:ascii="Times New Roman" w:hAnsi="Times New Roman" w:cs="Times New Roman"/>
          <w:sz w:val="28"/>
          <w:szCs w:val="28"/>
        </w:rPr>
        <w:t>.</w:t>
      </w:r>
    </w:p>
    <w:p w:rsidR="00CA0D72"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Исходя из проведенного количественного анализа, наблюдается взаимосвязь между сферой деятельности организации и большого количества несчастных случаев с тяжелыми последствиями, которые происходят в этих организациях. В основном это организации, отнесенные к опасным</w:t>
      </w:r>
      <w:r w:rsidR="00D66B38" w:rsidRPr="005A0AE4">
        <w:rPr>
          <w:rFonts w:ascii="Times New Roman" w:hAnsi="Times New Roman" w:cs="Times New Roman"/>
          <w:sz w:val="28"/>
          <w:szCs w:val="28"/>
        </w:rPr>
        <w:t xml:space="preserve"> </w:t>
      </w:r>
      <w:r w:rsidRPr="005A0AE4">
        <w:rPr>
          <w:rFonts w:ascii="Times New Roman" w:hAnsi="Times New Roman" w:cs="Times New Roman"/>
          <w:sz w:val="28"/>
          <w:szCs w:val="28"/>
        </w:rPr>
        <w:t>производственным объектам, а также организации со сложным технологическим оборудованием.</w:t>
      </w:r>
    </w:p>
    <w:p w:rsidR="00CA0D72"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В большинстве случаев факторами, обуславливающими возникновение </w:t>
      </w:r>
      <w:r w:rsidRPr="005A0AE4">
        <w:rPr>
          <w:rFonts w:ascii="Times New Roman" w:hAnsi="Times New Roman" w:cs="Times New Roman"/>
          <w:color w:val="auto"/>
          <w:sz w:val="28"/>
          <w:szCs w:val="28"/>
        </w:rPr>
        <w:t xml:space="preserve">несчастных случаев с тяжелыми последствиями, </w:t>
      </w:r>
      <w:r w:rsidRPr="005A0AE4">
        <w:rPr>
          <w:rFonts w:ascii="Times New Roman" w:hAnsi="Times New Roman" w:cs="Times New Roman"/>
          <w:sz w:val="28"/>
          <w:szCs w:val="28"/>
        </w:rPr>
        <w:t>являются:</w:t>
      </w:r>
    </w:p>
    <w:p w:rsidR="00CA0D72" w:rsidRPr="005A0AE4" w:rsidRDefault="000E2B5F"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lastRenderedPageBreak/>
        <w:t xml:space="preserve">- </w:t>
      </w:r>
      <w:r w:rsidR="00CA0D72" w:rsidRPr="005A0AE4">
        <w:rPr>
          <w:rFonts w:ascii="Times New Roman" w:hAnsi="Times New Roman" w:cs="Times New Roman"/>
          <w:sz w:val="28"/>
          <w:szCs w:val="28"/>
        </w:rPr>
        <w:t>отсутствие надлежащего контроля со стороны должностных лиц за безопасное производство работ и соблюдением требований инструкций по охране труда;</w:t>
      </w:r>
    </w:p>
    <w:p w:rsidR="00CA0D72" w:rsidRPr="005A0AE4" w:rsidRDefault="000E2B5F" w:rsidP="005A0AE4">
      <w:pPr>
        <w:spacing w:line="276" w:lineRule="auto"/>
        <w:rPr>
          <w:rFonts w:ascii="Times New Roman" w:hAnsi="Times New Roman" w:cs="Times New Roman"/>
          <w:color w:val="auto"/>
          <w:sz w:val="28"/>
          <w:szCs w:val="28"/>
        </w:rPr>
      </w:pPr>
      <w:proofErr w:type="gramStart"/>
      <w:r w:rsidRPr="005A0AE4">
        <w:rPr>
          <w:rFonts w:ascii="Times New Roman" w:hAnsi="Times New Roman" w:cs="Times New Roman"/>
          <w:sz w:val="28"/>
          <w:szCs w:val="28"/>
        </w:rPr>
        <w:t xml:space="preserve">- </w:t>
      </w:r>
      <w:r w:rsidR="00CA0D72" w:rsidRPr="005A0AE4">
        <w:rPr>
          <w:rFonts w:ascii="Times New Roman" w:hAnsi="Times New Roman" w:cs="Times New Roman"/>
          <w:sz w:val="28"/>
          <w:szCs w:val="28"/>
        </w:rPr>
        <w:t xml:space="preserve">допуск к выполнению работ работника, не прошедшего в установленном порядке обучение безопасным методам и приемам выполнения работ, а также </w:t>
      </w:r>
      <w:r w:rsidR="00CA0D72" w:rsidRPr="005A0AE4">
        <w:rPr>
          <w:rFonts w:ascii="Times New Roman" w:hAnsi="Times New Roman" w:cs="Times New Roman"/>
          <w:color w:val="auto"/>
          <w:sz w:val="28"/>
          <w:szCs w:val="28"/>
        </w:rPr>
        <w:t>недостатки в организации и проведении подготовки работников по охране труда (наблюдается в тех организациях, где практически не используется опыт квалифицированных работников и специалистов, а также формально, в общем виде, проводился инструктаж по охране труда на рабочих местах);</w:t>
      </w:r>
      <w:proofErr w:type="gramEnd"/>
    </w:p>
    <w:p w:rsidR="00CA0D72" w:rsidRPr="005A0AE4" w:rsidRDefault="000E2B5F" w:rsidP="005A0AE4">
      <w:pPr>
        <w:spacing w:line="276" w:lineRule="auto"/>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CA0D72" w:rsidRPr="005A0AE4">
        <w:rPr>
          <w:rFonts w:ascii="Times New Roman" w:hAnsi="Times New Roman" w:cs="Times New Roman"/>
          <w:color w:val="auto"/>
          <w:sz w:val="28"/>
          <w:szCs w:val="28"/>
        </w:rPr>
        <w:t>нарушение работником трудового распорядка и дисциплины труда, как правило, сводились к тому, что работающие допускали неоправданное сокращение технологических операций и другие действия для ускорения выполнения порученн</w:t>
      </w:r>
      <w:r w:rsidRPr="005A0AE4">
        <w:rPr>
          <w:rFonts w:ascii="Times New Roman" w:hAnsi="Times New Roman" w:cs="Times New Roman"/>
          <w:color w:val="auto"/>
          <w:sz w:val="28"/>
          <w:szCs w:val="28"/>
        </w:rPr>
        <w:t xml:space="preserve">ой работы. В отдельных случаях </w:t>
      </w:r>
      <w:r w:rsidR="00CA0D72" w:rsidRPr="005A0AE4">
        <w:rPr>
          <w:rFonts w:ascii="Times New Roman" w:hAnsi="Times New Roman" w:cs="Times New Roman"/>
          <w:color w:val="auto"/>
          <w:sz w:val="28"/>
          <w:szCs w:val="28"/>
        </w:rPr>
        <w:t>имели место случаи выхода работников на работу в состоянии алкогольного опьянения, причем</w:t>
      </w:r>
      <w:r w:rsidRPr="005A0AE4">
        <w:rPr>
          <w:rFonts w:ascii="Times New Roman" w:hAnsi="Times New Roman" w:cs="Times New Roman"/>
          <w:color w:val="auto"/>
          <w:sz w:val="28"/>
          <w:szCs w:val="28"/>
        </w:rPr>
        <w:t>, работодатель не применял</w:t>
      </w:r>
      <w:r w:rsidR="00CA0D72" w:rsidRPr="005A0AE4">
        <w:rPr>
          <w:rFonts w:ascii="Times New Roman" w:hAnsi="Times New Roman" w:cs="Times New Roman"/>
          <w:color w:val="auto"/>
          <w:sz w:val="28"/>
          <w:szCs w:val="28"/>
        </w:rPr>
        <w:t xml:space="preserve"> мер по отстранению работников</w:t>
      </w:r>
      <w:r w:rsidRPr="005A0AE4">
        <w:rPr>
          <w:rFonts w:ascii="Times New Roman" w:hAnsi="Times New Roman" w:cs="Times New Roman"/>
          <w:color w:val="auto"/>
          <w:sz w:val="28"/>
          <w:szCs w:val="28"/>
        </w:rPr>
        <w:t>,</w:t>
      </w:r>
      <w:r w:rsidR="00CA0D72" w:rsidRPr="005A0AE4">
        <w:rPr>
          <w:rFonts w:ascii="Times New Roman" w:hAnsi="Times New Roman" w:cs="Times New Roman"/>
          <w:color w:val="auto"/>
          <w:sz w:val="28"/>
          <w:szCs w:val="28"/>
        </w:rPr>
        <w:t xml:space="preserve"> появившихся в состоянии алкогольного опьянения;</w:t>
      </w:r>
    </w:p>
    <w:p w:rsidR="00CA0D72" w:rsidRPr="005A0AE4" w:rsidRDefault="000E2B5F" w:rsidP="005A0AE4">
      <w:pPr>
        <w:spacing w:line="276" w:lineRule="auto"/>
        <w:rPr>
          <w:rFonts w:ascii="Times New Roman" w:hAnsi="Times New Roman" w:cs="Times New Roman"/>
          <w:color w:val="auto"/>
          <w:sz w:val="28"/>
          <w:szCs w:val="28"/>
        </w:rPr>
      </w:pPr>
      <w:r w:rsidRPr="005A0AE4">
        <w:rPr>
          <w:rFonts w:ascii="Times New Roman" w:hAnsi="Times New Roman" w:cs="Times New Roman"/>
          <w:sz w:val="28"/>
          <w:szCs w:val="28"/>
        </w:rPr>
        <w:t xml:space="preserve">- </w:t>
      </w:r>
      <w:r w:rsidR="00CA0D72" w:rsidRPr="005A0AE4">
        <w:rPr>
          <w:rFonts w:ascii="Times New Roman" w:hAnsi="Times New Roman" w:cs="Times New Roman"/>
          <w:sz w:val="28"/>
          <w:szCs w:val="28"/>
        </w:rPr>
        <w:t xml:space="preserve">отсутствие надлежащего </w:t>
      </w:r>
      <w:proofErr w:type="gramStart"/>
      <w:r w:rsidR="00CA0D72" w:rsidRPr="005A0AE4">
        <w:rPr>
          <w:rFonts w:ascii="Times New Roman" w:hAnsi="Times New Roman" w:cs="Times New Roman"/>
          <w:sz w:val="28"/>
          <w:szCs w:val="28"/>
        </w:rPr>
        <w:t>контроля за</w:t>
      </w:r>
      <w:proofErr w:type="gramEnd"/>
      <w:r w:rsidR="00CA0D72" w:rsidRPr="005A0AE4">
        <w:rPr>
          <w:rFonts w:ascii="Times New Roman" w:hAnsi="Times New Roman" w:cs="Times New Roman"/>
          <w:sz w:val="28"/>
          <w:szCs w:val="28"/>
        </w:rPr>
        <w:t xml:space="preserve"> дисциплиной труда со стороны руководителей;</w:t>
      </w:r>
    </w:p>
    <w:p w:rsidR="00CA0D72" w:rsidRPr="005A0AE4" w:rsidRDefault="000E2B5F" w:rsidP="005A0AE4">
      <w:pPr>
        <w:spacing w:line="276" w:lineRule="auto"/>
        <w:rPr>
          <w:rStyle w:val="ecattext"/>
          <w:rFonts w:ascii="Times New Roman" w:hAnsi="Times New Roman" w:cs="Times New Roman"/>
          <w:sz w:val="28"/>
          <w:szCs w:val="28"/>
        </w:rPr>
      </w:pPr>
      <w:r w:rsidRPr="005A0AE4">
        <w:rPr>
          <w:rFonts w:ascii="Times New Roman" w:hAnsi="Times New Roman" w:cs="Times New Roman"/>
          <w:sz w:val="28"/>
          <w:szCs w:val="28"/>
        </w:rPr>
        <w:t xml:space="preserve">- </w:t>
      </w:r>
      <w:r w:rsidR="00CA0D72" w:rsidRPr="005A0AE4">
        <w:rPr>
          <w:rFonts w:ascii="Times New Roman" w:hAnsi="Times New Roman" w:cs="Times New Roman"/>
          <w:sz w:val="28"/>
          <w:szCs w:val="28"/>
        </w:rPr>
        <w:t xml:space="preserve">не обеспечение </w:t>
      </w:r>
      <w:r w:rsidR="00CA0D72" w:rsidRPr="005A0AE4">
        <w:rPr>
          <w:rStyle w:val="ecattext"/>
          <w:rFonts w:ascii="Times New Roman" w:hAnsi="Times New Roman" w:cs="Times New Roman"/>
          <w:sz w:val="28"/>
          <w:szCs w:val="28"/>
        </w:rPr>
        <w:t xml:space="preserve">работника предусмотренными </w:t>
      </w:r>
      <w:proofErr w:type="gramStart"/>
      <w:r w:rsidR="00CA0D72" w:rsidRPr="005A0AE4">
        <w:rPr>
          <w:rStyle w:val="ecattext"/>
          <w:rFonts w:ascii="Times New Roman" w:hAnsi="Times New Roman" w:cs="Times New Roman"/>
          <w:sz w:val="28"/>
          <w:szCs w:val="28"/>
        </w:rPr>
        <w:t>СИЗ</w:t>
      </w:r>
      <w:proofErr w:type="gramEnd"/>
      <w:r w:rsidR="00CA0D72" w:rsidRPr="005A0AE4">
        <w:rPr>
          <w:rStyle w:val="ecattext"/>
          <w:rFonts w:ascii="Times New Roman" w:hAnsi="Times New Roman" w:cs="Times New Roman"/>
          <w:sz w:val="28"/>
          <w:szCs w:val="28"/>
        </w:rPr>
        <w:t>, а также другими системами обеспечения безопасности;</w:t>
      </w:r>
    </w:p>
    <w:p w:rsidR="00CA0D72" w:rsidRPr="005A0AE4" w:rsidRDefault="000E2B5F" w:rsidP="005A0AE4">
      <w:pPr>
        <w:spacing w:line="276" w:lineRule="auto"/>
        <w:rPr>
          <w:rStyle w:val="ecattext"/>
          <w:rFonts w:ascii="Times New Roman" w:hAnsi="Times New Roman" w:cs="Times New Roman"/>
          <w:sz w:val="28"/>
          <w:szCs w:val="28"/>
        </w:rPr>
      </w:pPr>
      <w:r w:rsidRPr="005A0AE4">
        <w:rPr>
          <w:rStyle w:val="ecattext"/>
          <w:rFonts w:ascii="Times New Roman" w:hAnsi="Times New Roman" w:cs="Times New Roman"/>
          <w:sz w:val="28"/>
          <w:szCs w:val="28"/>
        </w:rPr>
        <w:t xml:space="preserve">- </w:t>
      </w:r>
      <w:r w:rsidR="00CA0D72" w:rsidRPr="005A0AE4">
        <w:rPr>
          <w:rStyle w:val="ecattext"/>
          <w:rFonts w:ascii="Times New Roman" w:hAnsi="Times New Roman" w:cs="Times New Roman"/>
          <w:sz w:val="28"/>
          <w:szCs w:val="28"/>
        </w:rPr>
        <w:t xml:space="preserve">не применение работниками </w:t>
      </w:r>
      <w:proofErr w:type="gramStart"/>
      <w:r w:rsidR="00CA0D72" w:rsidRPr="005A0AE4">
        <w:rPr>
          <w:rStyle w:val="ecattext"/>
          <w:rFonts w:ascii="Times New Roman" w:hAnsi="Times New Roman" w:cs="Times New Roman"/>
          <w:sz w:val="28"/>
          <w:szCs w:val="28"/>
        </w:rPr>
        <w:t>СИЗ</w:t>
      </w:r>
      <w:proofErr w:type="gramEnd"/>
      <w:r w:rsidR="00CA0D72" w:rsidRPr="005A0AE4">
        <w:rPr>
          <w:rStyle w:val="ecattext"/>
          <w:rFonts w:ascii="Times New Roman" w:hAnsi="Times New Roman" w:cs="Times New Roman"/>
          <w:sz w:val="28"/>
          <w:szCs w:val="28"/>
        </w:rPr>
        <w:t>;</w:t>
      </w:r>
    </w:p>
    <w:p w:rsidR="00CA0D72" w:rsidRPr="005A0AE4" w:rsidRDefault="000E2B5F" w:rsidP="005A0AE4">
      <w:pPr>
        <w:spacing w:line="276" w:lineRule="auto"/>
        <w:rPr>
          <w:rFonts w:ascii="Times New Roman" w:hAnsi="Times New Roman" w:cs="Times New Roman"/>
          <w:sz w:val="28"/>
          <w:szCs w:val="28"/>
        </w:rPr>
      </w:pPr>
      <w:r w:rsidRPr="005A0AE4">
        <w:rPr>
          <w:rStyle w:val="ecattext"/>
          <w:rFonts w:ascii="Times New Roman" w:hAnsi="Times New Roman" w:cs="Times New Roman"/>
          <w:sz w:val="28"/>
          <w:szCs w:val="28"/>
        </w:rPr>
        <w:t xml:space="preserve">- </w:t>
      </w:r>
      <w:r w:rsidR="00CA0D72" w:rsidRPr="005A0AE4">
        <w:rPr>
          <w:rStyle w:val="ecattext"/>
          <w:rFonts w:ascii="Times New Roman" w:hAnsi="Times New Roman" w:cs="Times New Roman"/>
          <w:sz w:val="28"/>
          <w:szCs w:val="28"/>
        </w:rPr>
        <w:t>не обеспечение наличия защитных, страховочных, сигнальных ограждений и выделенных границ опасных зон</w:t>
      </w:r>
      <w:r w:rsidR="00CA0D72" w:rsidRPr="005A0AE4">
        <w:rPr>
          <w:rFonts w:ascii="Times New Roman" w:hAnsi="Times New Roman" w:cs="Times New Roman"/>
          <w:sz w:val="28"/>
          <w:szCs w:val="28"/>
        </w:rPr>
        <w:t>;</w:t>
      </w:r>
    </w:p>
    <w:p w:rsidR="00CA0D72" w:rsidRPr="005A0AE4" w:rsidRDefault="000E2B5F" w:rsidP="005A0AE4">
      <w:pPr>
        <w:spacing w:line="276" w:lineRule="auto"/>
        <w:rPr>
          <w:rFonts w:ascii="Times New Roman" w:hAnsi="Times New Roman" w:cs="Times New Roman"/>
          <w:color w:val="auto"/>
          <w:sz w:val="28"/>
          <w:szCs w:val="28"/>
        </w:rPr>
      </w:pPr>
      <w:r w:rsidRPr="005A0AE4">
        <w:rPr>
          <w:rFonts w:ascii="Times New Roman" w:hAnsi="Times New Roman" w:cs="Times New Roman"/>
          <w:color w:val="auto"/>
          <w:sz w:val="28"/>
          <w:szCs w:val="28"/>
        </w:rPr>
        <w:t xml:space="preserve">- </w:t>
      </w:r>
      <w:r w:rsidR="00CA0D72" w:rsidRPr="005A0AE4">
        <w:rPr>
          <w:rFonts w:ascii="Times New Roman" w:hAnsi="Times New Roman" w:cs="Times New Roman"/>
          <w:color w:val="auto"/>
          <w:sz w:val="28"/>
          <w:szCs w:val="28"/>
        </w:rPr>
        <w:t>не</w:t>
      </w:r>
      <w:r w:rsidRPr="005A0AE4">
        <w:rPr>
          <w:rFonts w:ascii="Times New Roman" w:hAnsi="Times New Roman" w:cs="Times New Roman"/>
          <w:color w:val="auto"/>
          <w:sz w:val="28"/>
          <w:szCs w:val="28"/>
        </w:rPr>
        <w:t xml:space="preserve"> согласованность</w:t>
      </w:r>
      <w:r w:rsidR="00CA0D72" w:rsidRPr="005A0AE4">
        <w:rPr>
          <w:rFonts w:ascii="Times New Roman" w:hAnsi="Times New Roman" w:cs="Times New Roman"/>
          <w:color w:val="auto"/>
          <w:sz w:val="28"/>
          <w:szCs w:val="28"/>
        </w:rPr>
        <w:t xml:space="preserve"> выполнения работ, выразившейся в применении опасных приемов или в нарушение правил охраны труда при эксплуатации оборудования. </w:t>
      </w:r>
    </w:p>
    <w:p w:rsidR="00D66B38"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Таким образом, причины по которым происходит </w:t>
      </w:r>
      <w:r w:rsidR="00B23516" w:rsidRPr="005A0AE4">
        <w:rPr>
          <w:rFonts w:ascii="Times New Roman" w:hAnsi="Times New Roman" w:cs="Times New Roman"/>
          <w:b/>
          <w:sz w:val="28"/>
          <w:szCs w:val="28"/>
        </w:rPr>
        <w:t>63</w:t>
      </w:r>
      <w:r w:rsidRPr="005A0AE4">
        <w:rPr>
          <w:rFonts w:ascii="Times New Roman" w:hAnsi="Times New Roman" w:cs="Times New Roman"/>
          <w:b/>
          <w:sz w:val="28"/>
          <w:szCs w:val="28"/>
        </w:rPr>
        <w:t xml:space="preserve"> %</w:t>
      </w:r>
      <w:r w:rsidRPr="005A0AE4">
        <w:rPr>
          <w:rFonts w:ascii="Times New Roman" w:hAnsi="Times New Roman" w:cs="Times New Roman"/>
          <w:sz w:val="28"/>
          <w:szCs w:val="28"/>
        </w:rPr>
        <w:t xml:space="preserve"> всех несчастных случаев с тяжелыми последствиями, в основном выражаются вышеперечисленными факторами, как в совокупности, так и в отдельности.</w:t>
      </w:r>
    </w:p>
    <w:p w:rsidR="005A0AE4" w:rsidRPr="005A0AE4" w:rsidRDefault="00CA0D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Также следует обратить внимание и на происшедшие несчастные случаи с тяжелыми последствиями в результате дорожно-транспортных происшествий по причине нарушений правил дорожного движения</w:t>
      </w:r>
      <w:r w:rsidR="00B23516" w:rsidRPr="005A0AE4">
        <w:rPr>
          <w:rFonts w:ascii="Times New Roman" w:hAnsi="Times New Roman" w:cs="Times New Roman"/>
          <w:sz w:val="28"/>
          <w:szCs w:val="28"/>
        </w:rPr>
        <w:t>.</w:t>
      </w:r>
      <w:r w:rsidRPr="005A0AE4">
        <w:rPr>
          <w:rFonts w:ascii="Times New Roman" w:hAnsi="Times New Roman" w:cs="Times New Roman"/>
          <w:sz w:val="28"/>
          <w:szCs w:val="28"/>
        </w:rPr>
        <w:t xml:space="preserve"> </w:t>
      </w:r>
    </w:p>
    <w:p w:rsidR="00801B05" w:rsidRPr="005A0AE4" w:rsidRDefault="00801B05" w:rsidP="005A0AE4">
      <w:pPr>
        <w:spacing w:line="276" w:lineRule="auto"/>
        <w:rPr>
          <w:rFonts w:ascii="Times New Roman" w:hAnsi="Times New Roman" w:cs="Times New Roman"/>
          <w:sz w:val="28"/>
          <w:szCs w:val="28"/>
        </w:rPr>
      </w:pPr>
    </w:p>
    <w:p w:rsidR="00345DBF" w:rsidRDefault="00345DBF" w:rsidP="005A0AE4">
      <w:pPr>
        <w:spacing w:line="276" w:lineRule="auto"/>
        <w:ind w:firstLine="0"/>
        <w:jc w:val="center"/>
        <w:rPr>
          <w:rFonts w:ascii="Times New Roman" w:hAnsi="Times New Roman" w:cs="Times New Roman"/>
          <w:b/>
          <w:sz w:val="28"/>
          <w:szCs w:val="28"/>
        </w:rPr>
      </w:pPr>
    </w:p>
    <w:p w:rsidR="00345DBF" w:rsidRDefault="00345DBF" w:rsidP="005A0AE4">
      <w:pPr>
        <w:spacing w:line="276" w:lineRule="auto"/>
        <w:ind w:firstLine="0"/>
        <w:jc w:val="center"/>
        <w:rPr>
          <w:rFonts w:ascii="Times New Roman" w:hAnsi="Times New Roman" w:cs="Times New Roman"/>
          <w:b/>
          <w:sz w:val="28"/>
          <w:szCs w:val="28"/>
        </w:rPr>
      </w:pPr>
    </w:p>
    <w:p w:rsidR="00345DBF" w:rsidRDefault="00345DBF" w:rsidP="005A0AE4">
      <w:pPr>
        <w:spacing w:line="276" w:lineRule="auto"/>
        <w:ind w:firstLine="0"/>
        <w:jc w:val="center"/>
        <w:rPr>
          <w:rFonts w:ascii="Times New Roman" w:hAnsi="Times New Roman" w:cs="Times New Roman"/>
          <w:b/>
          <w:sz w:val="28"/>
          <w:szCs w:val="28"/>
        </w:rPr>
      </w:pPr>
    </w:p>
    <w:p w:rsidR="00327700" w:rsidRPr="005A0AE4" w:rsidRDefault="00327700" w:rsidP="005A0AE4">
      <w:pPr>
        <w:spacing w:line="276" w:lineRule="auto"/>
        <w:ind w:firstLine="0"/>
        <w:jc w:val="center"/>
        <w:rPr>
          <w:rFonts w:ascii="Times New Roman" w:hAnsi="Times New Roman" w:cs="Times New Roman"/>
          <w:sz w:val="28"/>
          <w:szCs w:val="28"/>
        </w:rPr>
      </w:pPr>
      <w:r w:rsidRPr="005A0AE4">
        <w:rPr>
          <w:rFonts w:ascii="Times New Roman" w:hAnsi="Times New Roman" w:cs="Times New Roman"/>
          <w:b/>
          <w:sz w:val="28"/>
          <w:szCs w:val="28"/>
        </w:rPr>
        <w:lastRenderedPageBreak/>
        <w:t>Состояние производственного травматизма в Общероссийском профессиональном союзе работников государственных учреждений и общественного обслуживания Российской Федерации</w:t>
      </w:r>
    </w:p>
    <w:p w:rsidR="00B23516" w:rsidRPr="005A0AE4" w:rsidRDefault="00B23516" w:rsidP="005A0AE4">
      <w:pPr>
        <w:spacing w:line="276" w:lineRule="auto"/>
        <w:rPr>
          <w:rFonts w:ascii="Times New Roman" w:hAnsi="Times New Roman" w:cs="Times New Roman"/>
          <w:sz w:val="28"/>
          <w:szCs w:val="28"/>
        </w:rPr>
      </w:pPr>
    </w:p>
    <w:p w:rsidR="00D36B72" w:rsidRPr="005A0AE4" w:rsidRDefault="00D36B72"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За период </w:t>
      </w:r>
      <w:r w:rsidR="00540F51" w:rsidRPr="005A0AE4">
        <w:rPr>
          <w:rFonts w:ascii="Times New Roman" w:hAnsi="Times New Roman" w:cs="Times New Roman"/>
          <w:sz w:val="28"/>
          <w:szCs w:val="28"/>
        </w:rPr>
        <w:t xml:space="preserve">с 2013 года по 2017 год в Профсоюзе зарегистрировано </w:t>
      </w:r>
      <w:r w:rsidR="00194626" w:rsidRPr="005A0AE4">
        <w:rPr>
          <w:rFonts w:ascii="Times New Roman" w:hAnsi="Times New Roman" w:cs="Times New Roman"/>
          <w:sz w:val="28"/>
          <w:szCs w:val="28"/>
        </w:rPr>
        <w:t xml:space="preserve">        </w:t>
      </w:r>
      <w:r w:rsidR="00540F51" w:rsidRPr="005A0AE4">
        <w:rPr>
          <w:rFonts w:ascii="Times New Roman" w:hAnsi="Times New Roman" w:cs="Times New Roman"/>
          <w:sz w:val="28"/>
          <w:szCs w:val="28"/>
        </w:rPr>
        <w:t>132 несчастных случая</w:t>
      </w:r>
      <w:r w:rsidRPr="005A0AE4">
        <w:rPr>
          <w:rFonts w:ascii="Times New Roman" w:hAnsi="Times New Roman" w:cs="Times New Roman"/>
          <w:sz w:val="28"/>
          <w:szCs w:val="28"/>
        </w:rPr>
        <w:t xml:space="preserve"> с тяж</w:t>
      </w:r>
      <w:r w:rsidR="00540F51" w:rsidRPr="005A0AE4">
        <w:rPr>
          <w:rFonts w:ascii="Times New Roman" w:hAnsi="Times New Roman" w:cs="Times New Roman"/>
          <w:sz w:val="28"/>
          <w:szCs w:val="28"/>
        </w:rPr>
        <w:t xml:space="preserve">елыми последствиями, из них: 16 групповых; 72 </w:t>
      </w:r>
      <w:proofErr w:type="gramStart"/>
      <w:r w:rsidR="00194626" w:rsidRPr="005A0AE4">
        <w:rPr>
          <w:rFonts w:ascii="Times New Roman" w:hAnsi="Times New Roman" w:cs="Times New Roman"/>
          <w:sz w:val="28"/>
          <w:szCs w:val="28"/>
        </w:rPr>
        <w:t>с</w:t>
      </w:r>
      <w:proofErr w:type="gramEnd"/>
      <w:r w:rsidR="00194626" w:rsidRPr="005A0AE4">
        <w:rPr>
          <w:rFonts w:ascii="Times New Roman" w:hAnsi="Times New Roman" w:cs="Times New Roman"/>
          <w:sz w:val="28"/>
          <w:szCs w:val="28"/>
        </w:rPr>
        <w:t xml:space="preserve"> тяжелым и </w:t>
      </w:r>
      <w:r w:rsidR="00540F51" w:rsidRPr="005A0AE4">
        <w:rPr>
          <w:rFonts w:ascii="Times New Roman" w:hAnsi="Times New Roman" w:cs="Times New Roman"/>
          <w:sz w:val="28"/>
          <w:szCs w:val="28"/>
        </w:rPr>
        <w:t>44</w:t>
      </w:r>
      <w:r w:rsidRPr="005A0AE4">
        <w:rPr>
          <w:rFonts w:ascii="Times New Roman" w:hAnsi="Times New Roman" w:cs="Times New Roman"/>
          <w:sz w:val="28"/>
          <w:szCs w:val="28"/>
        </w:rPr>
        <w:t xml:space="preserve"> со смертельным исходом.</w:t>
      </w:r>
    </w:p>
    <w:p w:rsidR="00FB25F9" w:rsidRPr="005A0AE4" w:rsidRDefault="009D17D9"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Количество несчастных случаев произошедших с работниками членами Профсоюза </w:t>
      </w:r>
      <w:r w:rsidR="00540F51" w:rsidRPr="005A0AE4">
        <w:rPr>
          <w:rFonts w:ascii="Times New Roman" w:hAnsi="Times New Roman" w:cs="Times New Roman"/>
          <w:sz w:val="28"/>
          <w:szCs w:val="28"/>
        </w:rPr>
        <w:t>приведено в таблице 1.</w:t>
      </w:r>
    </w:p>
    <w:p w:rsidR="00DF318B" w:rsidRPr="005A0AE4" w:rsidRDefault="00DF318B"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                                                                                                 </w:t>
      </w:r>
    </w:p>
    <w:p w:rsidR="00DF318B" w:rsidRPr="005A0AE4" w:rsidRDefault="00DF318B" w:rsidP="005A0AE4">
      <w:pPr>
        <w:spacing w:line="276" w:lineRule="auto"/>
        <w:jc w:val="center"/>
        <w:rPr>
          <w:rFonts w:ascii="Times New Roman" w:hAnsi="Times New Roman" w:cs="Times New Roman"/>
          <w:sz w:val="28"/>
          <w:szCs w:val="28"/>
        </w:rPr>
      </w:pPr>
      <w:r w:rsidRPr="005A0AE4">
        <w:rPr>
          <w:rFonts w:ascii="Times New Roman" w:hAnsi="Times New Roman" w:cs="Times New Roman"/>
          <w:sz w:val="28"/>
          <w:szCs w:val="28"/>
        </w:rPr>
        <w:t xml:space="preserve">СВЕДЕНИЯ О КОЛИЧЕСТВЕ НЕСЧАСТНЫХ СЛУЧАЕВ, ПРОИЗОШЕДШИХ С РАБОТНИКАМИ ЧЛЕНАМИ ПРОФСОЮЗА, </w:t>
      </w:r>
    </w:p>
    <w:p w:rsidR="00DF318B" w:rsidRPr="005A0AE4" w:rsidRDefault="00DF318B" w:rsidP="005A0AE4">
      <w:pPr>
        <w:spacing w:line="276" w:lineRule="auto"/>
        <w:jc w:val="center"/>
        <w:rPr>
          <w:rFonts w:ascii="Times New Roman" w:hAnsi="Times New Roman" w:cs="Times New Roman"/>
          <w:sz w:val="28"/>
          <w:szCs w:val="28"/>
        </w:rPr>
      </w:pPr>
      <w:r w:rsidRPr="005A0AE4">
        <w:rPr>
          <w:rFonts w:ascii="Times New Roman" w:hAnsi="Times New Roman" w:cs="Times New Roman"/>
          <w:sz w:val="28"/>
          <w:szCs w:val="28"/>
        </w:rPr>
        <w:t>за 2013 -</w:t>
      </w:r>
      <w:r w:rsidR="00BF561F" w:rsidRPr="005A0AE4">
        <w:rPr>
          <w:rFonts w:ascii="Times New Roman" w:hAnsi="Times New Roman" w:cs="Times New Roman"/>
          <w:sz w:val="28"/>
          <w:szCs w:val="28"/>
        </w:rPr>
        <w:t xml:space="preserve"> 2017 годы</w:t>
      </w:r>
    </w:p>
    <w:p w:rsidR="00A975BC" w:rsidRPr="005A0AE4" w:rsidRDefault="00A975BC" w:rsidP="005A0AE4">
      <w:pPr>
        <w:spacing w:line="276" w:lineRule="auto"/>
        <w:rPr>
          <w:rFonts w:ascii="Times New Roman" w:hAnsi="Times New Roman" w:cs="Times New Roman"/>
          <w:sz w:val="28"/>
          <w:szCs w:val="28"/>
        </w:rPr>
      </w:pPr>
      <w:r w:rsidRPr="005A0AE4">
        <w:rPr>
          <w:rFonts w:ascii="Times New Roman" w:hAnsi="Times New Roman" w:cs="Times New Roman"/>
          <w:sz w:val="28"/>
          <w:szCs w:val="28"/>
        </w:rPr>
        <w:t xml:space="preserve">                                                                                                        Таблица 1</w:t>
      </w:r>
    </w:p>
    <w:tbl>
      <w:tblPr>
        <w:tblStyle w:val="a4"/>
        <w:tblW w:w="0" w:type="auto"/>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D90538" w:rsidTr="00B56E78">
        <w:tc>
          <w:tcPr>
            <w:tcW w:w="1914" w:type="dxa"/>
            <w:gridSpan w:val="3"/>
            <w:vAlign w:val="center"/>
          </w:tcPr>
          <w:p w:rsidR="00D90538" w:rsidRPr="0080155C" w:rsidRDefault="00D90538" w:rsidP="00D90538">
            <w:pPr>
              <w:spacing w:line="264" w:lineRule="auto"/>
              <w:ind w:left="315" w:firstLine="176"/>
              <w:jc w:val="center"/>
              <w:rPr>
                <w:rFonts w:ascii="Times New Roman" w:hAnsi="Times New Roman"/>
              </w:rPr>
            </w:pPr>
            <w:r w:rsidRPr="0080155C">
              <w:rPr>
                <w:rFonts w:ascii="Times New Roman" w:hAnsi="Times New Roman"/>
              </w:rPr>
              <w:t>2013 год</w:t>
            </w:r>
          </w:p>
        </w:tc>
        <w:tc>
          <w:tcPr>
            <w:tcW w:w="1914" w:type="dxa"/>
            <w:gridSpan w:val="3"/>
          </w:tcPr>
          <w:p w:rsidR="00D90538" w:rsidRPr="0080155C" w:rsidRDefault="0080155C" w:rsidP="00DF318B">
            <w:pPr>
              <w:spacing w:line="264" w:lineRule="auto"/>
              <w:ind w:firstLine="0"/>
              <w:jc w:val="center"/>
              <w:rPr>
                <w:rFonts w:ascii="Times New Roman" w:hAnsi="Times New Roman"/>
              </w:rPr>
            </w:pPr>
            <w:r w:rsidRPr="0080155C">
              <w:rPr>
                <w:rFonts w:ascii="Times New Roman" w:hAnsi="Times New Roman"/>
              </w:rPr>
              <w:t>2014 год</w:t>
            </w:r>
          </w:p>
        </w:tc>
        <w:tc>
          <w:tcPr>
            <w:tcW w:w="1914" w:type="dxa"/>
            <w:gridSpan w:val="3"/>
          </w:tcPr>
          <w:p w:rsidR="00D90538" w:rsidRPr="0080155C" w:rsidRDefault="0080155C" w:rsidP="00DF318B">
            <w:pPr>
              <w:spacing w:line="264" w:lineRule="auto"/>
              <w:ind w:firstLine="0"/>
              <w:jc w:val="center"/>
              <w:rPr>
                <w:rFonts w:ascii="Times New Roman" w:hAnsi="Times New Roman"/>
              </w:rPr>
            </w:pPr>
            <w:r w:rsidRPr="0080155C">
              <w:rPr>
                <w:rFonts w:ascii="Times New Roman" w:hAnsi="Times New Roman"/>
              </w:rPr>
              <w:t>2015 год</w:t>
            </w:r>
          </w:p>
        </w:tc>
        <w:tc>
          <w:tcPr>
            <w:tcW w:w="1914" w:type="dxa"/>
            <w:gridSpan w:val="3"/>
          </w:tcPr>
          <w:p w:rsidR="00D90538" w:rsidRPr="0080155C" w:rsidRDefault="0080155C" w:rsidP="00DF318B">
            <w:pPr>
              <w:spacing w:line="264" w:lineRule="auto"/>
              <w:ind w:firstLine="0"/>
              <w:jc w:val="center"/>
              <w:rPr>
                <w:rFonts w:ascii="Times New Roman" w:hAnsi="Times New Roman"/>
              </w:rPr>
            </w:pPr>
            <w:r w:rsidRPr="0080155C">
              <w:rPr>
                <w:rFonts w:ascii="Times New Roman" w:hAnsi="Times New Roman"/>
              </w:rPr>
              <w:t>2016 год</w:t>
            </w:r>
          </w:p>
        </w:tc>
        <w:tc>
          <w:tcPr>
            <w:tcW w:w="1915" w:type="dxa"/>
            <w:gridSpan w:val="3"/>
          </w:tcPr>
          <w:p w:rsidR="00D90538" w:rsidRPr="0080155C" w:rsidRDefault="0080155C" w:rsidP="00DF318B">
            <w:pPr>
              <w:spacing w:line="264" w:lineRule="auto"/>
              <w:ind w:firstLine="0"/>
              <w:jc w:val="center"/>
              <w:rPr>
                <w:rFonts w:ascii="Times New Roman" w:hAnsi="Times New Roman"/>
              </w:rPr>
            </w:pPr>
            <w:r w:rsidRPr="0080155C">
              <w:rPr>
                <w:rFonts w:ascii="Times New Roman" w:hAnsi="Times New Roman"/>
              </w:rPr>
              <w:t>2017 год</w:t>
            </w:r>
          </w:p>
        </w:tc>
      </w:tr>
      <w:tr w:rsidR="0080155C" w:rsidTr="0080155C">
        <w:trPr>
          <w:trHeight w:val="263"/>
        </w:trPr>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г</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т</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с</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г</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т</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с</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г</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т</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с</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г</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т</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с</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г</w:t>
            </w:r>
          </w:p>
        </w:tc>
        <w:tc>
          <w:tcPr>
            <w:tcW w:w="638"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т</w:t>
            </w:r>
          </w:p>
        </w:tc>
        <w:tc>
          <w:tcPr>
            <w:tcW w:w="639" w:type="dxa"/>
          </w:tcPr>
          <w:p w:rsidR="0080155C" w:rsidRDefault="0080155C" w:rsidP="00DF318B">
            <w:pPr>
              <w:spacing w:line="264" w:lineRule="auto"/>
              <w:ind w:firstLine="0"/>
              <w:jc w:val="center"/>
              <w:rPr>
                <w:rFonts w:ascii="Times New Roman" w:hAnsi="Times New Roman"/>
                <w:sz w:val="28"/>
                <w:szCs w:val="28"/>
              </w:rPr>
            </w:pPr>
            <w:r>
              <w:rPr>
                <w:rFonts w:ascii="Times New Roman" w:hAnsi="Times New Roman"/>
                <w:sz w:val="28"/>
                <w:szCs w:val="28"/>
              </w:rPr>
              <w:t>с</w:t>
            </w:r>
          </w:p>
        </w:tc>
      </w:tr>
      <w:tr w:rsidR="002F5738" w:rsidTr="002F5738">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6</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16</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13</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3</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18</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8</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2</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12</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7</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2</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13</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7</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3</w:t>
            </w:r>
          </w:p>
        </w:tc>
        <w:tc>
          <w:tcPr>
            <w:tcW w:w="638"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13</w:t>
            </w:r>
          </w:p>
        </w:tc>
        <w:tc>
          <w:tcPr>
            <w:tcW w:w="639" w:type="dxa"/>
          </w:tcPr>
          <w:p w:rsidR="002F5738" w:rsidRPr="0080155C" w:rsidRDefault="0080155C" w:rsidP="00DF318B">
            <w:pPr>
              <w:spacing w:line="264" w:lineRule="auto"/>
              <w:ind w:firstLine="0"/>
              <w:jc w:val="center"/>
              <w:rPr>
                <w:rFonts w:ascii="Times New Roman" w:hAnsi="Times New Roman"/>
                <w:b/>
              </w:rPr>
            </w:pPr>
            <w:r w:rsidRPr="0080155C">
              <w:rPr>
                <w:rFonts w:ascii="Times New Roman" w:hAnsi="Times New Roman"/>
                <w:b/>
              </w:rPr>
              <w:t>9</w:t>
            </w:r>
          </w:p>
        </w:tc>
      </w:tr>
    </w:tbl>
    <w:p w:rsidR="002F5738" w:rsidRDefault="0080155C" w:rsidP="0080155C">
      <w:pPr>
        <w:spacing w:line="264" w:lineRule="auto"/>
        <w:jc w:val="left"/>
        <w:rPr>
          <w:rFonts w:ascii="Times New Roman" w:hAnsi="Times New Roman"/>
          <w:sz w:val="28"/>
          <w:szCs w:val="28"/>
        </w:rPr>
      </w:pPr>
      <w:r>
        <w:rPr>
          <w:rFonts w:ascii="Times New Roman" w:hAnsi="Times New Roman"/>
          <w:sz w:val="28"/>
          <w:szCs w:val="28"/>
        </w:rPr>
        <w:t>Г – групповой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 – тяжелый; С – со смертельным исходом.</w:t>
      </w:r>
    </w:p>
    <w:p w:rsidR="00DF318B" w:rsidRPr="00D551B9" w:rsidRDefault="00DF318B" w:rsidP="00D36B72">
      <w:pPr>
        <w:spacing w:line="264" w:lineRule="auto"/>
        <w:rPr>
          <w:rFonts w:ascii="Times New Roman" w:hAnsi="Times New Roman"/>
          <w:sz w:val="28"/>
          <w:szCs w:val="28"/>
        </w:rPr>
      </w:pPr>
    </w:p>
    <w:p w:rsidR="00D36B72" w:rsidRPr="00D551B9" w:rsidRDefault="00D36B72" w:rsidP="00D36B72">
      <w:pPr>
        <w:spacing w:line="264" w:lineRule="auto"/>
        <w:rPr>
          <w:rFonts w:ascii="Times New Roman" w:hAnsi="Times New Roman"/>
          <w:sz w:val="28"/>
          <w:szCs w:val="28"/>
        </w:rPr>
      </w:pPr>
      <w:r w:rsidRPr="00D551B9">
        <w:rPr>
          <w:rFonts w:ascii="Times New Roman" w:hAnsi="Times New Roman"/>
          <w:sz w:val="28"/>
          <w:szCs w:val="28"/>
        </w:rPr>
        <w:t xml:space="preserve">Количественное сравнение уровня производственного травматизма с тяжелыми последствиями </w:t>
      </w:r>
      <w:r w:rsidR="00540F51">
        <w:rPr>
          <w:rFonts w:ascii="Times New Roman" w:hAnsi="Times New Roman"/>
          <w:sz w:val="28"/>
          <w:szCs w:val="28"/>
        </w:rPr>
        <w:t>показало, что в 2017</w:t>
      </w:r>
      <w:r w:rsidRPr="00D551B9">
        <w:rPr>
          <w:rFonts w:ascii="Times New Roman" w:hAnsi="Times New Roman"/>
          <w:sz w:val="28"/>
          <w:szCs w:val="28"/>
        </w:rPr>
        <w:t xml:space="preserve"> году </w:t>
      </w:r>
      <w:r w:rsidR="00540F51">
        <w:rPr>
          <w:rFonts w:ascii="Times New Roman" w:hAnsi="Times New Roman"/>
          <w:sz w:val="28"/>
          <w:szCs w:val="28"/>
        </w:rPr>
        <w:t>по сравнению с 2016 годом</w:t>
      </w:r>
      <w:r w:rsidR="00E571B9">
        <w:rPr>
          <w:rFonts w:ascii="Times New Roman" w:hAnsi="Times New Roman"/>
          <w:sz w:val="28"/>
          <w:szCs w:val="28"/>
        </w:rPr>
        <w:t>,</w:t>
      </w:r>
      <w:r w:rsidR="00540F51">
        <w:rPr>
          <w:rFonts w:ascii="Times New Roman" w:hAnsi="Times New Roman"/>
          <w:sz w:val="28"/>
          <w:szCs w:val="28"/>
        </w:rPr>
        <w:t xml:space="preserve"> имеется </w:t>
      </w:r>
      <w:r w:rsidRPr="00D551B9">
        <w:rPr>
          <w:rFonts w:ascii="Times New Roman" w:hAnsi="Times New Roman"/>
          <w:sz w:val="28"/>
          <w:szCs w:val="28"/>
        </w:rPr>
        <w:t xml:space="preserve">тенденция </w:t>
      </w:r>
      <w:r w:rsidR="00540F51">
        <w:rPr>
          <w:rFonts w:ascii="Times New Roman" w:hAnsi="Times New Roman"/>
          <w:sz w:val="28"/>
          <w:szCs w:val="28"/>
        </w:rPr>
        <w:t xml:space="preserve">к увеличению тяжелого травматизма. </w:t>
      </w:r>
    </w:p>
    <w:p w:rsidR="00D36B72" w:rsidRDefault="00D36B72" w:rsidP="008A7357">
      <w:pPr>
        <w:spacing w:line="264" w:lineRule="auto"/>
        <w:rPr>
          <w:rFonts w:ascii="Times New Roman" w:hAnsi="Times New Roman"/>
          <w:sz w:val="28"/>
          <w:szCs w:val="28"/>
        </w:rPr>
      </w:pPr>
      <w:r w:rsidRPr="00D551B9">
        <w:rPr>
          <w:rFonts w:ascii="Times New Roman" w:hAnsi="Times New Roman"/>
          <w:sz w:val="28"/>
          <w:szCs w:val="28"/>
        </w:rPr>
        <w:t>Так</w:t>
      </w:r>
      <w:r w:rsidR="00E571B9">
        <w:rPr>
          <w:rFonts w:ascii="Times New Roman" w:hAnsi="Times New Roman"/>
          <w:sz w:val="28"/>
          <w:szCs w:val="28"/>
        </w:rPr>
        <w:t>,</w:t>
      </w:r>
      <w:r w:rsidRPr="00D551B9">
        <w:rPr>
          <w:rFonts w:ascii="Times New Roman" w:hAnsi="Times New Roman"/>
          <w:sz w:val="28"/>
          <w:szCs w:val="28"/>
        </w:rPr>
        <w:t xml:space="preserve"> общее количество несчастных случаев с тяжелыми последствиями </w:t>
      </w:r>
      <w:r w:rsidR="00540F51">
        <w:rPr>
          <w:rFonts w:ascii="Times New Roman" w:hAnsi="Times New Roman"/>
          <w:sz w:val="28"/>
          <w:szCs w:val="28"/>
        </w:rPr>
        <w:t>увеличилось на 12</w:t>
      </w:r>
      <w:r w:rsidRPr="00D551B9">
        <w:rPr>
          <w:rFonts w:ascii="Times New Roman" w:hAnsi="Times New Roman"/>
          <w:sz w:val="28"/>
          <w:szCs w:val="28"/>
        </w:rPr>
        <w:t xml:space="preserve"> %</w:t>
      </w:r>
      <w:r w:rsidR="00E571B9">
        <w:rPr>
          <w:rFonts w:ascii="Times New Roman" w:hAnsi="Times New Roman"/>
          <w:sz w:val="28"/>
          <w:szCs w:val="28"/>
        </w:rPr>
        <w:t>,</w:t>
      </w:r>
      <w:r w:rsidRPr="00D551B9">
        <w:rPr>
          <w:rFonts w:ascii="Times New Roman" w:hAnsi="Times New Roman"/>
          <w:sz w:val="28"/>
          <w:szCs w:val="28"/>
        </w:rPr>
        <w:t xml:space="preserve"> </w:t>
      </w:r>
      <w:r w:rsidR="00540F51">
        <w:rPr>
          <w:rFonts w:ascii="Times New Roman" w:hAnsi="Times New Roman"/>
          <w:sz w:val="28"/>
          <w:szCs w:val="28"/>
        </w:rPr>
        <w:t xml:space="preserve">из них </w:t>
      </w:r>
      <w:r w:rsidRPr="00D551B9">
        <w:rPr>
          <w:rFonts w:ascii="Times New Roman" w:hAnsi="Times New Roman"/>
          <w:sz w:val="28"/>
          <w:szCs w:val="28"/>
        </w:rPr>
        <w:t>несчастных слу</w:t>
      </w:r>
      <w:r w:rsidR="008A7357">
        <w:rPr>
          <w:rFonts w:ascii="Times New Roman" w:hAnsi="Times New Roman"/>
          <w:sz w:val="28"/>
          <w:szCs w:val="28"/>
        </w:rPr>
        <w:t>чаев со смертельн</w:t>
      </w:r>
      <w:r w:rsidR="006F01D8">
        <w:rPr>
          <w:rFonts w:ascii="Times New Roman" w:hAnsi="Times New Roman"/>
          <w:sz w:val="28"/>
          <w:szCs w:val="28"/>
        </w:rPr>
        <w:t>ым исходом на 22%</w:t>
      </w:r>
      <w:r w:rsidR="008A7357">
        <w:rPr>
          <w:rFonts w:ascii="Times New Roman" w:hAnsi="Times New Roman"/>
          <w:sz w:val="28"/>
          <w:szCs w:val="28"/>
        </w:rPr>
        <w:t xml:space="preserve">. </w:t>
      </w:r>
    </w:p>
    <w:p w:rsidR="00BE609A" w:rsidRDefault="00BE609A" w:rsidP="008A7357">
      <w:pPr>
        <w:spacing w:line="264" w:lineRule="auto"/>
        <w:rPr>
          <w:rFonts w:ascii="Times New Roman" w:hAnsi="Times New Roman"/>
          <w:sz w:val="28"/>
          <w:szCs w:val="28"/>
        </w:rPr>
      </w:pPr>
    </w:p>
    <w:p w:rsidR="00F43288" w:rsidRDefault="00F43288" w:rsidP="00F43288">
      <w:pPr>
        <w:spacing w:line="288" w:lineRule="auto"/>
        <w:jc w:val="center"/>
        <w:rPr>
          <w:rFonts w:ascii="Times New Roman" w:hAnsi="Times New Roman" w:cs="Times New Roman"/>
          <w:sz w:val="28"/>
          <w:szCs w:val="28"/>
        </w:rPr>
      </w:pPr>
      <w:r>
        <w:rPr>
          <w:rFonts w:ascii="Times New Roman" w:hAnsi="Times New Roman" w:cs="Times New Roman"/>
          <w:b/>
          <w:sz w:val="28"/>
          <w:szCs w:val="28"/>
        </w:rPr>
        <w:t xml:space="preserve">Виды (типы) </w:t>
      </w:r>
      <w:r w:rsidR="00E571B9">
        <w:rPr>
          <w:rFonts w:ascii="Times New Roman" w:hAnsi="Times New Roman" w:cs="Times New Roman"/>
          <w:b/>
          <w:sz w:val="28"/>
          <w:szCs w:val="28"/>
        </w:rPr>
        <w:t>несчастных случаев</w:t>
      </w:r>
    </w:p>
    <w:p w:rsidR="00F43288" w:rsidRDefault="00F43288" w:rsidP="00F43288">
      <w:pPr>
        <w:spacing w:line="288" w:lineRule="auto"/>
        <w:rPr>
          <w:rFonts w:ascii="Times New Roman" w:hAnsi="Times New Roman" w:cs="Times New Roman"/>
          <w:color w:val="auto"/>
          <w:sz w:val="28"/>
          <w:szCs w:val="28"/>
        </w:rPr>
      </w:pPr>
    </w:p>
    <w:p w:rsidR="00F43288" w:rsidRDefault="00F43288" w:rsidP="00F4328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Анализ несчастных случаев с тяжелыми последствиями показывает, что наибольшее количество происх</w:t>
      </w:r>
      <w:r w:rsidR="00E571B9">
        <w:rPr>
          <w:rFonts w:ascii="Times New Roman" w:hAnsi="Times New Roman" w:cs="Times New Roman"/>
          <w:color w:val="auto"/>
          <w:sz w:val="28"/>
          <w:szCs w:val="28"/>
        </w:rPr>
        <w:t>одит по следующим видам (типам):</w:t>
      </w:r>
    </w:p>
    <w:p w:rsidR="00F43288" w:rsidRPr="00B4067B" w:rsidRDefault="00E571B9" w:rsidP="00E571B9">
      <w:pPr>
        <w:spacing w:line="288" w:lineRule="auto"/>
        <w:ind w:left="851" w:firstLine="0"/>
        <w:rPr>
          <w:rFonts w:ascii="Times New Roman" w:hAnsi="Times New Roman" w:cs="Times New Roman"/>
          <w:sz w:val="28"/>
          <w:szCs w:val="28"/>
          <w:u w:val="single"/>
        </w:rPr>
      </w:pPr>
      <w:r>
        <w:rPr>
          <w:rFonts w:ascii="Times New Roman" w:eastAsia="Times New Roman" w:hAnsi="Times New Roman" w:cs="Times New Roman"/>
          <w:sz w:val="28"/>
          <w:szCs w:val="28"/>
          <w:lang w:eastAsia="ru-RU" w:bidi="ar-SA"/>
        </w:rPr>
        <w:t xml:space="preserve">- </w:t>
      </w:r>
      <w:r w:rsidR="00F43288" w:rsidRPr="00B4067B">
        <w:rPr>
          <w:rFonts w:ascii="Times New Roman" w:eastAsia="Times New Roman" w:hAnsi="Times New Roman" w:cs="Times New Roman"/>
          <w:sz w:val="28"/>
          <w:szCs w:val="28"/>
          <w:lang w:eastAsia="ru-RU" w:bidi="ar-SA"/>
        </w:rPr>
        <w:t>падение пострадавшего с высоты</w:t>
      </w:r>
      <w:r w:rsidR="00F43288" w:rsidRPr="00B4067B">
        <w:rPr>
          <w:rFonts w:ascii="Times New Roman" w:hAnsi="Times New Roman" w:cs="Times New Roman"/>
          <w:sz w:val="28"/>
          <w:szCs w:val="28"/>
        </w:rPr>
        <w:t xml:space="preserve">; </w:t>
      </w:r>
    </w:p>
    <w:p w:rsidR="00F43288" w:rsidRPr="00F43288" w:rsidRDefault="00E571B9" w:rsidP="00E571B9">
      <w:pPr>
        <w:spacing w:line="288" w:lineRule="auto"/>
        <w:ind w:left="851" w:firstLine="0"/>
        <w:rPr>
          <w:rFonts w:ascii="Times New Roman" w:hAnsi="Times New Roman" w:cs="Times New Roman"/>
          <w:sz w:val="28"/>
          <w:szCs w:val="28"/>
        </w:rPr>
      </w:pPr>
      <w:r>
        <w:rPr>
          <w:rFonts w:ascii="Times New Roman" w:eastAsia="Times New Roman" w:hAnsi="Times New Roman" w:cs="Times New Roman"/>
          <w:sz w:val="28"/>
          <w:szCs w:val="28"/>
          <w:lang w:eastAsia="ru-RU" w:bidi="ar-SA"/>
        </w:rPr>
        <w:t xml:space="preserve">- </w:t>
      </w:r>
      <w:r w:rsidR="00F43288" w:rsidRPr="00B4067B">
        <w:rPr>
          <w:rFonts w:ascii="Times New Roman" w:eastAsia="Times New Roman" w:hAnsi="Times New Roman" w:cs="Times New Roman"/>
          <w:sz w:val="28"/>
          <w:szCs w:val="28"/>
          <w:lang w:eastAsia="ru-RU" w:bidi="ar-SA"/>
        </w:rPr>
        <w:t>транспортные происшествия</w:t>
      </w:r>
      <w:r w:rsidR="00F43288" w:rsidRPr="00B4067B">
        <w:rPr>
          <w:rFonts w:ascii="Times New Roman" w:hAnsi="Times New Roman" w:cs="Times New Roman"/>
          <w:color w:val="auto"/>
          <w:sz w:val="28"/>
          <w:szCs w:val="28"/>
        </w:rPr>
        <w:t xml:space="preserve">; </w:t>
      </w:r>
    </w:p>
    <w:p w:rsidR="00F43288" w:rsidRDefault="00E571B9" w:rsidP="00E571B9">
      <w:pPr>
        <w:spacing w:line="288" w:lineRule="auto"/>
        <w:ind w:left="851"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B3E99">
        <w:rPr>
          <w:rFonts w:ascii="Times New Roman" w:hAnsi="Times New Roman" w:cs="Times New Roman"/>
          <w:color w:val="auto"/>
          <w:sz w:val="28"/>
          <w:szCs w:val="28"/>
        </w:rPr>
        <w:t>противоправные действия</w:t>
      </w:r>
      <w:r w:rsidR="00F43288">
        <w:rPr>
          <w:rFonts w:ascii="Times New Roman" w:hAnsi="Times New Roman" w:cs="Times New Roman"/>
          <w:color w:val="auto"/>
          <w:sz w:val="28"/>
          <w:szCs w:val="28"/>
        </w:rPr>
        <w:t>.</w:t>
      </w:r>
    </w:p>
    <w:p w:rsidR="00F43288" w:rsidRPr="00B4067B" w:rsidRDefault="00F43288" w:rsidP="00F43288">
      <w:pPr>
        <w:spacing w:line="288" w:lineRule="auto"/>
        <w:ind w:left="851" w:firstLine="0"/>
        <w:rPr>
          <w:rFonts w:ascii="Times New Roman" w:hAnsi="Times New Roman" w:cs="Times New Roman"/>
          <w:sz w:val="28"/>
          <w:szCs w:val="28"/>
        </w:rPr>
      </w:pPr>
    </w:p>
    <w:p w:rsidR="00F43288" w:rsidRDefault="00F43288" w:rsidP="00F43288">
      <w:pPr>
        <w:spacing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Причины </w:t>
      </w:r>
      <w:r w:rsidR="007A5A7B">
        <w:rPr>
          <w:rFonts w:ascii="Times New Roman" w:hAnsi="Times New Roman" w:cs="Times New Roman"/>
          <w:b/>
          <w:sz w:val="28"/>
          <w:szCs w:val="28"/>
        </w:rPr>
        <w:t>производственного травматизма</w:t>
      </w:r>
    </w:p>
    <w:p w:rsidR="00F43288" w:rsidRDefault="00F43288" w:rsidP="00F43288">
      <w:pPr>
        <w:spacing w:line="288" w:lineRule="auto"/>
        <w:rPr>
          <w:rFonts w:ascii="Times New Roman" w:hAnsi="Times New Roman" w:cs="Times New Roman"/>
          <w:color w:val="auto"/>
          <w:sz w:val="28"/>
          <w:szCs w:val="28"/>
        </w:rPr>
      </w:pPr>
    </w:p>
    <w:p w:rsidR="00F43288" w:rsidRDefault="00F43288" w:rsidP="00F43288">
      <w:pPr>
        <w:spacing w:line="288" w:lineRule="auto"/>
        <w:rPr>
          <w:rFonts w:ascii="Times New Roman" w:hAnsi="Times New Roman" w:cs="Times New Roman"/>
          <w:color w:val="auto"/>
          <w:sz w:val="28"/>
          <w:szCs w:val="28"/>
        </w:rPr>
      </w:pPr>
      <w:r>
        <w:rPr>
          <w:rFonts w:ascii="Times New Roman" w:hAnsi="Times New Roman" w:cs="Times New Roman"/>
          <w:color w:val="auto"/>
          <w:sz w:val="28"/>
          <w:szCs w:val="28"/>
        </w:rPr>
        <w:t>Несчастные случаи с тяжелыми последствиями п</w:t>
      </w:r>
      <w:r w:rsidR="007A5A7B">
        <w:rPr>
          <w:rFonts w:ascii="Times New Roman" w:hAnsi="Times New Roman" w:cs="Times New Roman"/>
          <w:color w:val="auto"/>
          <w:sz w:val="28"/>
          <w:szCs w:val="28"/>
        </w:rPr>
        <w:t>роисходят по следующим причинам:</w:t>
      </w:r>
    </w:p>
    <w:p w:rsidR="00F43288" w:rsidRDefault="00E571B9" w:rsidP="00E571B9">
      <w:pPr>
        <w:spacing w:line="288" w:lineRule="auto"/>
        <w:ind w:left="851"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43288">
        <w:rPr>
          <w:rFonts w:ascii="Times New Roman" w:hAnsi="Times New Roman" w:cs="Times New Roman"/>
          <w:color w:val="auto"/>
          <w:sz w:val="28"/>
          <w:szCs w:val="28"/>
        </w:rPr>
        <w:t>неудовлетворительная организация производства работ;</w:t>
      </w:r>
    </w:p>
    <w:p w:rsidR="00F43288" w:rsidRPr="00194626" w:rsidRDefault="00E571B9" w:rsidP="00E571B9">
      <w:pPr>
        <w:spacing w:line="288" w:lineRule="auto"/>
        <w:ind w:left="851" w:firstLine="0"/>
        <w:rPr>
          <w:rFonts w:ascii="Times New Roman" w:hAnsi="Times New Roman" w:cs="Times New Roman"/>
          <w:sz w:val="28"/>
          <w:szCs w:val="28"/>
        </w:rPr>
      </w:pPr>
      <w:r>
        <w:rPr>
          <w:rFonts w:ascii="Times New Roman" w:hAnsi="Times New Roman" w:cs="Times New Roman"/>
          <w:color w:val="auto"/>
          <w:sz w:val="28"/>
          <w:szCs w:val="28"/>
        </w:rPr>
        <w:lastRenderedPageBreak/>
        <w:t xml:space="preserve">- </w:t>
      </w:r>
      <w:r w:rsidR="00F43288" w:rsidRPr="00194626">
        <w:rPr>
          <w:rFonts w:ascii="Times New Roman" w:hAnsi="Times New Roman" w:cs="Times New Roman"/>
          <w:color w:val="auto"/>
          <w:sz w:val="28"/>
          <w:szCs w:val="28"/>
        </w:rPr>
        <w:t>нарушение правил дорожного движения.</w:t>
      </w:r>
    </w:p>
    <w:p w:rsidR="003C39F6" w:rsidRPr="00C10863" w:rsidRDefault="00F43288" w:rsidP="00F43288">
      <w:pPr>
        <w:spacing w:line="288" w:lineRule="auto"/>
        <w:rPr>
          <w:rFonts w:ascii="Times New Roman" w:hAnsi="Times New Roman" w:cs="Times New Roman"/>
          <w:sz w:val="28"/>
          <w:szCs w:val="28"/>
        </w:rPr>
      </w:pPr>
      <w:r w:rsidRPr="00A21111">
        <w:rPr>
          <w:rFonts w:ascii="Times New Roman" w:hAnsi="Times New Roman" w:cs="Times New Roman"/>
          <w:sz w:val="28"/>
          <w:szCs w:val="28"/>
        </w:rPr>
        <w:t xml:space="preserve">Таким образом, типология видов (типов) несчастных случаев с тяжёлыми последствиями, происшедших </w:t>
      </w:r>
      <w:r w:rsidR="00B043F0">
        <w:rPr>
          <w:rFonts w:ascii="Times New Roman" w:hAnsi="Times New Roman" w:cs="Times New Roman"/>
          <w:sz w:val="28"/>
          <w:szCs w:val="28"/>
        </w:rPr>
        <w:t>с работниками членами Профсоюза</w:t>
      </w:r>
      <w:r w:rsidRPr="00A21111">
        <w:rPr>
          <w:rFonts w:ascii="Times New Roman" w:hAnsi="Times New Roman" w:cs="Times New Roman"/>
          <w:sz w:val="28"/>
          <w:szCs w:val="28"/>
        </w:rPr>
        <w:t xml:space="preserve">, свидетельствует, что </w:t>
      </w:r>
      <w:r w:rsidR="00B043F0">
        <w:rPr>
          <w:rFonts w:ascii="Times New Roman" w:hAnsi="Times New Roman" w:cs="Times New Roman"/>
          <w:sz w:val="28"/>
          <w:szCs w:val="28"/>
        </w:rPr>
        <w:t xml:space="preserve">в основном несчастные случаи происходят в результате падения </w:t>
      </w:r>
      <w:r w:rsidR="00B043F0" w:rsidRPr="00A21111">
        <w:rPr>
          <w:rFonts w:ascii="Times New Roman" w:hAnsi="Times New Roman" w:cs="Times New Roman"/>
          <w:sz w:val="28"/>
          <w:szCs w:val="28"/>
        </w:rPr>
        <w:t>пострадавшего с высоты</w:t>
      </w:r>
      <w:r w:rsidR="00B043F0">
        <w:rPr>
          <w:rFonts w:ascii="Times New Roman" w:hAnsi="Times New Roman" w:cs="Times New Roman"/>
          <w:sz w:val="28"/>
          <w:szCs w:val="28"/>
        </w:rPr>
        <w:t xml:space="preserve"> (в том числе падение </w:t>
      </w:r>
      <w:r w:rsidR="00B85C64">
        <w:rPr>
          <w:rFonts w:ascii="Times New Roman" w:hAnsi="Times New Roman" w:cs="Times New Roman"/>
          <w:sz w:val="28"/>
          <w:szCs w:val="28"/>
        </w:rPr>
        <w:t xml:space="preserve">на </w:t>
      </w:r>
      <w:r w:rsidR="00B043F0">
        <w:rPr>
          <w:rFonts w:ascii="Times New Roman" w:hAnsi="Times New Roman" w:cs="Times New Roman"/>
          <w:sz w:val="28"/>
          <w:szCs w:val="28"/>
        </w:rPr>
        <w:t xml:space="preserve">ровной поверхности </w:t>
      </w:r>
      <w:r w:rsidR="00B043F0" w:rsidRPr="00C10863">
        <w:rPr>
          <w:rFonts w:ascii="Times New Roman" w:hAnsi="Times New Roman" w:cs="Times New Roman"/>
          <w:sz w:val="28"/>
          <w:szCs w:val="28"/>
        </w:rPr>
        <w:t xml:space="preserve">одного уровня) и дорожно-транспортные происшествия. </w:t>
      </w:r>
    </w:p>
    <w:p w:rsidR="0014097F" w:rsidRPr="00C10863" w:rsidRDefault="0014097F" w:rsidP="00194626">
      <w:pPr>
        <w:spacing w:line="264" w:lineRule="auto"/>
        <w:rPr>
          <w:rFonts w:ascii="Times New Roman" w:hAnsi="Times New Roman" w:cs="Times New Roman"/>
          <w:sz w:val="28"/>
          <w:szCs w:val="28"/>
        </w:rPr>
      </w:pPr>
      <w:r w:rsidRPr="00C10863">
        <w:rPr>
          <w:rFonts w:ascii="Times New Roman" w:hAnsi="Times New Roman" w:cs="Times New Roman"/>
          <w:sz w:val="28"/>
          <w:szCs w:val="28"/>
        </w:rPr>
        <w:t xml:space="preserve">Имеются </w:t>
      </w:r>
      <w:r w:rsidR="00FD527C" w:rsidRPr="00C10863">
        <w:rPr>
          <w:rFonts w:ascii="Times New Roman" w:hAnsi="Times New Roman" w:cs="Times New Roman"/>
          <w:sz w:val="28"/>
          <w:szCs w:val="28"/>
        </w:rPr>
        <w:t>случаи,</w:t>
      </w:r>
      <w:r w:rsidRPr="00C10863">
        <w:rPr>
          <w:rFonts w:ascii="Times New Roman" w:hAnsi="Times New Roman" w:cs="Times New Roman"/>
          <w:sz w:val="28"/>
          <w:szCs w:val="28"/>
        </w:rPr>
        <w:t xml:space="preserve"> когда по результатам проведенного расследования в лица ответственные за допущенные нарушения законодательных и иных нормативных правовых и локальных актов, явившихся причинами несчастного случая</w:t>
      </w:r>
      <w:r w:rsidR="00C10863">
        <w:rPr>
          <w:rFonts w:ascii="Times New Roman" w:hAnsi="Times New Roman" w:cs="Times New Roman"/>
          <w:sz w:val="28"/>
          <w:szCs w:val="28"/>
        </w:rPr>
        <w:t>,</w:t>
      </w:r>
      <w:r w:rsidR="007A5A7B">
        <w:rPr>
          <w:rFonts w:ascii="Times New Roman" w:hAnsi="Times New Roman" w:cs="Times New Roman"/>
          <w:sz w:val="28"/>
          <w:szCs w:val="28"/>
        </w:rPr>
        <w:t xml:space="preserve"> указывал</w:t>
      </w:r>
      <w:r w:rsidRPr="00C10863">
        <w:rPr>
          <w:rFonts w:ascii="Times New Roman" w:hAnsi="Times New Roman" w:cs="Times New Roman"/>
          <w:sz w:val="28"/>
          <w:szCs w:val="28"/>
        </w:rPr>
        <w:t>ся пострадавший работник.</w:t>
      </w:r>
    </w:p>
    <w:p w:rsidR="00A06501" w:rsidRDefault="00C10863" w:rsidP="00C1514B">
      <w:pPr>
        <w:spacing w:line="264" w:lineRule="auto"/>
        <w:rPr>
          <w:rFonts w:ascii="Times New Roman" w:hAnsi="Times New Roman" w:cs="Times New Roman"/>
          <w:sz w:val="28"/>
          <w:szCs w:val="28"/>
        </w:rPr>
      </w:pPr>
      <w:r w:rsidRPr="00C10863">
        <w:rPr>
          <w:rFonts w:ascii="Times New Roman" w:hAnsi="Times New Roman" w:cs="Times New Roman"/>
          <w:sz w:val="28"/>
          <w:szCs w:val="28"/>
        </w:rPr>
        <w:t xml:space="preserve">Учтивая важность правильного установления факта грубой неосторожности </w:t>
      </w:r>
      <w:r w:rsidR="007A5A7B">
        <w:rPr>
          <w:rFonts w:ascii="Times New Roman" w:hAnsi="Times New Roman" w:cs="Times New Roman"/>
          <w:sz w:val="28"/>
          <w:szCs w:val="28"/>
        </w:rPr>
        <w:t xml:space="preserve">пострадавшего работника, </w:t>
      </w:r>
      <w:r w:rsidR="0066555F">
        <w:rPr>
          <w:rFonts w:ascii="Times New Roman" w:hAnsi="Times New Roman" w:cs="Times New Roman"/>
          <w:sz w:val="28"/>
          <w:szCs w:val="28"/>
        </w:rPr>
        <w:t xml:space="preserve">отделом охраны труда и здоровья </w:t>
      </w:r>
      <w:r w:rsidR="00A06501">
        <w:rPr>
          <w:rFonts w:ascii="Times New Roman" w:hAnsi="Times New Roman" w:cs="Times New Roman"/>
          <w:sz w:val="28"/>
          <w:szCs w:val="28"/>
        </w:rPr>
        <w:t>ЦК Профсоюза подготовлено практическое наставление о взаимодействии комиссии по расследованию несчастного случая и первичной профсоюзной организации (профкома).</w:t>
      </w:r>
      <w:r w:rsidR="00A06501" w:rsidRPr="00067B83">
        <w:rPr>
          <w:rFonts w:ascii="Times New Roman" w:hAnsi="Times New Roman" w:cs="Times New Roman"/>
          <w:sz w:val="28"/>
          <w:szCs w:val="28"/>
        </w:rPr>
        <w:t xml:space="preserve"> </w:t>
      </w:r>
    </w:p>
    <w:p w:rsidR="00194626" w:rsidRPr="00D551B9" w:rsidRDefault="00194626" w:rsidP="00194626">
      <w:pPr>
        <w:spacing w:line="264" w:lineRule="auto"/>
        <w:rPr>
          <w:rFonts w:ascii="Times New Roman" w:hAnsi="Times New Roman"/>
          <w:bCs/>
          <w:sz w:val="28"/>
          <w:szCs w:val="28"/>
        </w:rPr>
      </w:pPr>
    </w:p>
    <w:p w:rsidR="00C10863" w:rsidRDefault="005C23B1" w:rsidP="0044109E">
      <w:pPr>
        <w:widowControl w:val="0"/>
        <w:autoSpaceDE w:val="0"/>
        <w:ind w:right="-5" w:firstLine="0"/>
        <w:jc w:val="center"/>
        <w:rPr>
          <w:rFonts w:ascii="Times New Roman" w:hAnsi="Times New Roman" w:cs="Times New Roman"/>
          <w:b/>
          <w:sz w:val="28"/>
          <w:szCs w:val="28"/>
        </w:rPr>
      </w:pPr>
      <w:r w:rsidRPr="005C23B1">
        <w:rPr>
          <w:rFonts w:ascii="Times New Roman" w:hAnsi="Times New Roman" w:cs="Times New Roman"/>
          <w:b/>
          <w:sz w:val="28"/>
          <w:szCs w:val="28"/>
        </w:rPr>
        <w:t xml:space="preserve">Взаимодействие </w:t>
      </w:r>
      <w:r w:rsidR="00C10863">
        <w:rPr>
          <w:rFonts w:ascii="Times New Roman" w:hAnsi="Times New Roman" w:cs="Times New Roman"/>
          <w:b/>
          <w:sz w:val="28"/>
          <w:szCs w:val="28"/>
        </w:rPr>
        <w:t>выборного</w:t>
      </w:r>
      <w:r w:rsidR="00C10863" w:rsidRPr="005C23B1">
        <w:rPr>
          <w:rFonts w:ascii="Times New Roman" w:hAnsi="Times New Roman" w:cs="Times New Roman"/>
          <w:b/>
          <w:sz w:val="28"/>
          <w:szCs w:val="28"/>
        </w:rPr>
        <w:t xml:space="preserve"> о</w:t>
      </w:r>
      <w:r w:rsidR="00C10863">
        <w:rPr>
          <w:rFonts w:ascii="Times New Roman" w:hAnsi="Times New Roman" w:cs="Times New Roman"/>
          <w:b/>
          <w:sz w:val="28"/>
          <w:szCs w:val="28"/>
        </w:rPr>
        <w:t>ргана</w:t>
      </w:r>
      <w:r w:rsidR="00C10863" w:rsidRPr="005C23B1">
        <w:rPr>
          <w:rFonts w:ascii="Times New Roman" w:hAnsi="Times New Roman" w:cs="Times New Roman"/>
          <w:b/>
          <w:sz w:val="28"/>
          <w:szCs w:val="28"/>
        </w:rPr>
        <w:t xml:space="preserve"> первичной профсоюзной организации </w:t>
      </w:r>
      <w:r w:rsidR="00C10863">
        <w:rPr>
          <w:rFonts w:ascii="Times New Roman" w:hAnsi="Times New Roman" w:cs="Times New Roman"/>
          <w:b/>
          <w:sz w:val="28"/>
          <w:szCs w:val="28"/>
        </w:rPr>
        <w:t>с комиссией</w:t>
      </w:r>
      <w:r w:rsidRPr="005C23B1">
        <w:rPr>
          <w:rFonts w:ascii="Times New Roman" w:hAnsi="Times New Roman" w:cs="Times New Roman"/>
          <w:b/>
          <w:sz w:val="28"/>
          <w:szCs w:val="28"/>
        </w:rPr>
        <w:t xml:space="preserve"> по расследованию несчастного случая </w:t>
      </w:r>
      <w:r w:rsidR="00F13AC6">
        <w:rPr>
          <w:rFonts w:ascii="Times New Roman" w:hAnsi="Times New Roman" w:cs="Times New Roman"/>
          <w:b/>
          <w:sz w:val="28"/>
          <w:szCs w:val="28"/>
        </w:rPr>
        <w:t xml:space="preserve">для установления факта грубой неосторожности пострадавшего (погибшего) работника </w:t>
      </w:r>
    </w:p>
    <w:p w:rsidR="002433FC" w:rsidRDefault="002433FC" w:rsidP="0044109E">
      <w:pPr>
        <w:widowControl w:val="0"/>
        <w:autoSpaceDE w:val="0"/>
        <w:ind w:right="-5" w:firstLine="0"/>
        <w:jc w:val="center"/>
        <w:rPr>
          <w:sz w:val="28"/>
          <w:szCs w:val="28"/>
        </w:rPr>
      </w:pPr>
      <w:r>
        <w:rPr>
          <w:sz w:val="28"/>
          <w:szCs w:val="28"/>
        </w:rPr>
        <w:t xml:space="preserve">  </w:t>
      </w:r>
    </w:p>
    <w:p w:rsidR="002433FC" w:rsidRPr="004826AE" w:rsidRDefault="006C3311" w:rsidP="004826AE">
      <w:pPr>
        <w:widowControl w:val="0"/>
        <w:tabs>
          <w:tab w:val="left" w:pos="8739"/>
        </w:tabs>
        <w:autoSpaceDE w:val="0"/>
        <w:spacing w:line="276" w:lineRule="auto"/>
        <w:ind w:right="-81" w:firstLine="567"/>
        <w:rPr>
          <w:rFonts w:ascii="Times New Roman" w:hAnsi="Times New Roman" w:cs="Times New Roman"/>
          <w:sz w:val="28"/>
          <w:szCs w:val="28"/>
        </w:rPr>
      </w:pPr>
      <w:r>
        <w:rPr>
          <w:rFonts w:ascii="Times New Roman" w:hAnsi="Times New Roman" w:cs="Times New Roman"/>
          <w:sz w:val="28"/>
          <w:szCs w:val="28"/>
        </w:rPr>
        <w:t xml:space="preserve">     </w:t>
      </w:r>
      <w:r w:rsidR="002433FC" w:rsidRPr="004826AE">
        <w:rPr>
          <w:rFonts w:ascii="Times New Roman" w:hAnsi="Times New Roman" w:cs="Times New Roman"/>
          <w:sz w:val="28"/>
          <w:szCs w:val="28"/>
        </w:rPr>
        <w:t>Процедура расследования несчастного случая представляет собой сложную систему осуществления важнейших организационно-технических мероприятий, направленных на предупреждение травм и аварий на производстве, обеспечение прав и гарантий работников на труд в условиях, отвечающих требованиям безопасности, на защиту их законных интересов.</w:t>
      </w:r>
    </w:p>
    <w:p w:rsidR="002433FC" w:rsidRPr="004826AE" w:rsidRDefault="006C3311" w:rsidP="004826AE">
      <w:pPr>
        <w:widowControl w:val="0"/>
        <w:tabs>
          <w:tab w:val="left" w:pos="8739"/>
        </w:tabs>
        <w:autoSpaceDE w:val="0"/>
        <w:spacing w:line="276" w:lineRule="auto"/>
        <w:ind w:right="-81" w:firstLine="567"/>
        <w:rPr>
          <w:rFonts w:ascii="Times New Roman" w:hAnsi="Times New Roman" w:cs="Times New Roman"/>
          <w:sz w:val="28"/>
          <w:szCs w:val="28"/>
        </w:rPr>
      </w:pPr>
      <w:r>
        <w:rPr>
          <w:rFonts w:ascii="Times New Roman" w:hAnsi="Times New Roman" w:cs="Times New Roman"/>
          <w:sz w:val="28"/>
          <w:szCs w:val="28"/>
        </w:rPr>
        <w:t xml:space="preserve">     </w:t>
      </w:r>
      <w:r w:rsidR="002433FC" w:rsidRPr="004826AE">
        <w:rPr>
          <w:rFonts w:ascii="Times New Roman" w:hAnsi="Times New Roman" w:cs="Times New Roman"/>
          <w:sz w:val="28"/>
          <w:szCs w:val="28"/>
        </w:rPr>
        <w:t>Участвующие в расследовании</w:t>
      </w:r>
      <w:r w:rsidR="007A5A7B">
        <w:rPr>
          <w:rFonts w:ascii="Times New Roman" w:hAnsi="Times New Roman" w:cs="Times New Roman"/>
          <w:sz w:val="28"/>
          <w:szCs w:val="28"/>
        </w:rPr>
        <w:t>,</w:t>
      </w:r>
      <w:r w:rsidR="002433FC" w:rsidRPr="004826AE">
        <w:rPr>
          <w:rFonts w:ascii="Times New Roman" w:hAnsi="Times New Roman" w:cs="Times New Roman"/>
          <w:sz w:val="28"/>
          <w:szCs w:val="28"/>
        </w:rPr>
        <w:t xml:space="preserve"> установленные должностные лица обязаны выполнить широкий комплекс регламентируемых процессуальных действий, требующих внимательного, углубленного исследования, с фактическим их подтверждением на каждом  этапе расследования, в том числе установить:</w:t>
      </w:r>
    </w:p>
    <w:p w:rsidR="002433FC" w:rsidRPr="004826AE" w:rsidRDefault="002433FC" w:rsidP="004826AE">
      <w:pPr>
        <w:widowControl w:val="0"/>
        <w:tabs>
          <w:tab w:val="left" w:pos="8739"/>
        </w:tabs>
        <w:autoSpaceDE w:val="0"/>
        <w:spacing w:line="276" w:lineRule="auto"/>
        <w:ind w:right="-81"/>
        <w:rPr>
          <w:rFonts w:ascii="Times New Roman" w:hAnsi="Times New Roman" w:cs="Times New Roman"/>
          <w:sz w:val="28"/>
          <w:szCs w:val="28"/>
        </w:rPr>
      </w:pPr>
      <w:r w:rsidRPr="004826AE">
        <w:rPr>
          <w:rFonts w:ascii="Times New Roman" w:hAnsi="Times New Roman" w:cs="Times New Roman"/>
          <w:sz w:val="28"/>
          <w:szCs w:val="28"/>
        </w:rPr>
        <w:t xml:space="preserve"> -  объективные причины, вызвавшие несчастный случай</w:t>
      </w:r>
      <w:r w:rsidR="007A5A7B">
        <w:rPr>
          <w:rFonts w:ascii="Times New Roman" w:hAnsi="Times New Roman" w:cs="Times New Roman"/>
          <w:sz w:val="28"/>
          <w:szCs w:val="28"/>
        </w:rPr>
        <w:t>,</w:t>
      </w:r>
      <w:r w:rsidRPr="004826AE">
        <w:rPr>
          <w:rFonts w:ascii="Times New Roman" w:hAnsi="Times New Roman" w:cs="Times New Roman"/>
          <w:sz w:val="28"/>
          <w:szCs w:val="28"/>
        </w:rPr>
        <w:t xml:space="preserve"> и  круг лиц, ответственных за допущенные нарушения законодательных и иных нормативных правовых актов в области охраны труда;</w:t>
      </w:r>
    </w:p>
    <w:p w:rsidR="002433FC" w:rsidRPr="004826AE" w:rsidRDefault="002433FC" w:rsidP="004826AE">
      <w:pPr>
        <w:widowControl w:val="0"/>
        <w:tabs>
          <w:tab w:val="left" w:pos="8739"/>
        </w:tabs>
        <w:autoSpaceDE w:val="0"/>
        <w:spacing w:line="276" w:lineRule="auto"/>
        <w:ind w:right="-81"/>
        <w:rPr>
          <w:rFonts w:ascii="Times New Roman" w:hAnsi="Times New Roman" w:cs="Times New Roman"/>
          <w:sz w:val="28"/>
          <w:szCs w:val="28"/>
        </w:rPr>
      </w:pPr>
      <w:r w:rsidRPr="004826AE">
        <w:rPr>
          <w:rFonts w:ascii="Times New Roman" w:hAnsi="Times New Roman" w:cs="Times New Roman"/>
          <w:sz w:val="28"/>
          <w:szCs w:val="28"/>
        </w:rPr>
        <w:t>- факт грубой неосторожности пострадавшего (отсутствие грубой неосторож</w:t>
      </w:r>
      <w:r w:rsidR="004C3925">
        <w:rPr>
          <w:rFonts w:ascii="Times New Roman" w:hAnsi="Times New Roman" w:cs="Times New Roman"/>
          <w:sz w:val="28"/>
          <w:szCs w:val="28"/>
        </w:rPr>
        <w:t>ности), содействовавши</w:t>
      </w:r>
      <w:r w:rsidRPr="004826AE">
        <w:rPr>
          <w:rFonts w:ascii="Times New Roman" w:hAnsi="Times New Roman" w:cs="Times New Roman"/>
          <w:sz w:val="28"/>
          <w:szCs w:val="28"/>
        </w:rPr>
        <w:t>й возникновению или увеличению вреда, причиненного его здоровью</w:t>
      </w:r>
      <w:r w:rsidR="004C3925">
        <w:rPr>
          <w:rFonts w:ascii="Times New Roman" w:hAnsi="Times New Roman" w:cs="Times New Roman"/>
          <w:sz w:val="28"/>
          <w:szCs w:val="28"/>
        </w:rPr>
        <w:t>,</w:t>
      </w:r>
      <w:r w:rsidRPr="004826AE">
        <w:rPr>
          <w:rFonts w:ascii="Times New Roman" w:hAnsi="Times New Roman" w:cs="Times New Roman"/>
          <w:sz w:val="28"/>
          <w:szCs w:val="28"/>
        </w:rPr>
        <w:t xml:space="preserve"> и степень  вины пострадавшего (застрахованного) работника в процентах.   </w:t>
      </w:r>
    </w:p>
    <w:p w:rsidR="002433FC" w:rsidRPr="004826AE" w:rsidRDefault="002433FC" w:rsidP="004826AE">
      <w:pPr>
        <w:widowControl w:val="0"/>
        <w:tabs>
          <w:tab w:val="left" w:pos="8739"/>
        </w:tabs>
        <w:autoSpaceDE w:val="0"/>
        <w:autoSpaceDN w:val="0"/>
        <w:adjustRightInd w:val="0"/>
        <w:spacing w:beforeLines="20" w:before="48" w:afterLines="20" w:after="48" w:line="276" w:lineRule="auto"/>
        <w:ind w:rightChars="-142" w:right="-341" w:firstLine="171"/>
        <w:rPr>
          <w:rFonts w:ascii="Times New Roman" w:hAnsi="Times New Roman" w:cs="Times New Roman"/>
          <w:sz w:val="28"/>
          <w:szCs w:val="28"/>
        </w:rPr>
      </w:pPr>
      <w:r w:rsidRPr="004826AE">
        <w:rPr>
          <w:rFonts w:ascii="Times New Roman" w:hAnsi="Times New Roman" w:cs="Times New Roman"/>
          <w:sz w:val="28"/>
          <w:szCs w:val="28"/>
        </w:rPr>
        <w:t xml:space="preserve">      </w:t>
      </w:r>
      <w:r w:rsidR="006C3311">
        <w:rPr>
          <w:rFonts w:ascii="Times New Roman" w:hAnsi="Times New Roman" w:cs="Times New Roman"/>
          <w:sz w:val="28"/>
          <w:szCs w:val="28"/>
        </w:rPr>
        <w:t xml:space="preserve">    </w:t>
      </w:r>
      <w:r w:rsidRPr="004826AE">
        <w:rPr>
          <w:rFonts w:ascii="Times New Roman" w:hAnsi="Times New Roman" w:cs="Times New Roman"/>
          <w:sz w:val="28"/>
          <w:szCs w:val="28"/>
        </w:rPr>
        <w:t xml:space="preserve">На практике складывается ошибочное мнение,  если не наказать пострадавшего работника, то  ответственность за  несчастный случай якобы </w:t>
      </w:r>
      <w:r w:rsidRPr="004826AE">
        <w:rPr>
          <w:rFonts w:ascii="Times New Roman" w:hAnsi="Times New Roman" w:cs="Times New Roman"/>
          <w:sz w:val="28"/>
          <w:szCs w:val="28"/>
        </w:rPr>
        <w:lastRenderedPageBreak/>
        <w:t>будет возложена на  непосредственного руководителя (ст. механика, мастера, начальника цеха</w:t>
      </w:r>
      <w:r w:rsidR="0044109E" w:rsidRPr="004826AE">
        <w:rPr>
          <w:rFonts w:ascii="Times New Roman" w:hAnsi="Times New Roman" w:cs="Times New Roman"/>
          <w:sz w:val="28"/>
          <w:szCs w:val="28"/>
        </w:rPr>
        <w:t xml:space="preserve"> и т.д.</w:t>
      </w:r>
      <w:r w:rsidRPr="004826AE">
        <w:rPr>
          <w:rFonts w:ascii="Times New Roman" w:hAnsi="Times New Roman" w:cs="Times New Roman"/>
          <w:sz w:val="28"/>
          <w:szCs w:val="28"/>
        </w:rPr>
        <w:t>).  Однако</w:t>
      </w:r>
      <w:proofErr w:type="gramStart"/>
      <w:r w:rsidR="004C3925">
        <w:rPr>
          <w:rFonts w:ascii="Times New Roman" w:hAnsi="Times New Roman" w:cs="Times New Roman"/>
          <w:sz w:val="28"/>
          <w:szCs w:val="28"/>
        </w:rPr>
        <w:t>,</w:t>
      </w:r>
      <w:proofErr w:type="gramEnd"/>
      <w:r w:rsidRPr="004826AE">
        <w:rPr>
          <w:rFonts w:ascii="Times New Roman" w:hAnsi="Times New Roman" w:cs="Times New Roman"/>
          <w:sz w:val="28"/>
          <w:szCs w:val="28"/>
        </w:rPr>
        <w:t xml:space="preserve"> следует отметить, что нарушения допущенные пострадавшим</w:t>
      </w:r>
      <w:r w:rsidR="004C3925">
        <w:rPr>
          <w:rFonts w:ascii="Times New Roman" w:hAnsi="Times New Roman" w:cs="Times New Roman"/>
          <w:sz w:val="28"/>
          <w:szCs w:val="28"/>
        </w:rPr>
        <w:t>,</w:t>
      </w:r>
      <w:r w:rsidRPr="004826AE">
        <w:rPr>
          <w:rFonts w:ascii="Times New Roman" w:hAnsi="Times New Roman" w:cs="Times New Roman"/>
          <w:sz w:val="28"/>
          <w:szCs w:val="28"/>
        </w:rPr>
        <w:t xml:space="preserve"> отражаются  в материалах расследования, где он уже является  нарушителем правил охраны труда и эти нарушения, ни в какой мере не могут быть связаны и тем более перенесены на других лиц.</w:t>
      </w:r>
    </w:p>
    <w:p w:rsidR="002433FC" w:rsidRPr="004826AE" w:rsidRDefault="002433FC" w:rsidP="00337EF5">
      <w:pPr>
        <w:widowControl w:val="0"/>
        <w:tabs>
          <w:tab w:val="left" w:pos="8739"/>
        </w:tabs>
        <w:autoSpaceDE w:val="0"/>
        <w:autoSpaceDN w:val="0"/>
        <w:adjustRightInd w:val="0"/>
        <w:spacing w:beforeLines="20" w:before="48" w:afterLines="20" w:after="48" w:line="276" w:lineRule="auto"/>
        <w:ind w:rightChars="-142" w:right="-341" w:firstLine="171"/>
        <w:rPr>
          <w:rFonts w:ascii="Times New Roman" w:hAnsi="Times New Roman" w:cs="Times New Roman"/>
          <w:sz w:val="28"/>
          <w:szCs w:val="28"/>
        </w:rPr>
      </w:pPr>
      <w:r w:rsidRPr="004826AE">
        <w:rPr>
          <w:rFonts w:ascii="Times New Roman" w:hAnsi="Times New Roman" w:cs="Times New Roman"/>
          <w:sz w:val="28"/>
          <w:szCs w:val="28"/>
        </w:rPr>
        <w:t xml:space="preserve">     </w:t>
      </w:r>
      <w:r w:rsidR="006C3311">
        <w:rPr>
          <w:rFonts w:ascii="Times New Roman" w:hAnsi="Times New Roman" w:cs="Times New Roman"/>
          <w:sz w:val="28"/>
          <w:szCs w:val="28"/>
        </w:rPr>
        <w:t xml:space="preserve">   </w:t>
      </w:r>
      <w:r w:rsidRPr="004826AE">
        <w:rPr>
          <w:rFonts w:ascii="Times New Roman" w:hAnsi="Times New Roman" w:cs="Times New Roman"/>
          <w:sz w:val="28"/>
          <w:szCs w:val="28"/>
        </w:rPr>
        <w:t>В данной ситуации речь идет не о лицах</w:t>
      </w:r>
      <w:r w:rsidR="004C3925">
        <w:rPr>
          <w:rFonts w:ascii="Times New Roman" w:hAnsi="Times New Roman" w:cs="Times New Roman"/>
          <w:sz w:val="28"/>
          <w:szCs w:val="28"/>
        </w:rPr>
        <w:t>,</w:t>
      </w:r>
      <w:r w:rsidRPr="004826AE">
        <w:rPr>
          <w:rFonts w:ascii="Times New Roman" w:hAnsi="Times New Roman" w:cs="Times New Roman"/>
          <w:sz w:val="28"/>
          <w:szCs w:val="28"/>
        </w:rPr>
        <w:t xml:space="preserve"> допустивших нарушения правил охраны труда, а о том</w:t>
      </w:r>
      <w:r w:rsidR="004C3925">
        <w:rPr>
          <w:rFonts w:ascii="Times New Roman" w:hAnsi="Times New Roman" w:cs="Times New Roman"/>
          <w:sz w:val="28"/>
          <w:szCs w:val="28"/>
        </w:rPr>
        <w:t>, что</w:t>
      </w:r>
      <w:r w:rsidRPr="004826AE">
        <w:rPr>
          <w:rFonts w:ascii="Times New Roman" w:hAnsi="Times New Roman" w:cs="Times New Roman"/>
          <w:sz w:val="28"/>
          <w:szCs w:val="28"/>
        </w:rPr>
        <w:t xml:space="preserve"> допущена ли пострадавшим при совершении нарушения грубая неосторожность  или это его неосмотрительность, невнимательность (поспешные д</w:t>
      </w:r>
      <w:r w:rsidR="0044109E" w:rsidRPr="004826AE">
        <w:rPr>
          <w:rFonts w:ascii="Times New Roman" w:hAnsi="Times New Roman" w:cs="Times New Roman"/>
          <w:sz w:val="28"/>
          <w:szCs w:val="28"/>
        </w:rPr>
        <w:t xml:space="preserve">ействия во внештатной ситуации </w:t>
      </w:r>
      <w:r w:rsidRPr="004826AE">
        <w:rPr>
          <w:rFonts w:ascii="Times New Roman" w:hAnsi="Times New Roman" w:cs="Times New Roman"/>
          <w:sz w:val="28"/>
          <w:szCs w:val="28"/>
        </w:rPr>
        <w:t xml:space="preserve">и др.).  </w:t>
      </w:r>
      <w:r w:rsidR="0044109E" w:rsidRPr="004826AE">
        <w:rPr>
          <w:rFonts w:ascii="Times New Roman" w:hAnsi="Times New Roman" w:cs="Times New Roman"/>
          <w:sz w:val="28"/>
          <w:szCs w:val="28"/>
        </w:rPr>
        <w:t xml:space="preserve">     </w:t>
      </w:r>
    </w:p>
    <w:p w:rsidR="002433FC" w:rsidRPr="004826AE" w:rsidRDefault="002433FC" w:rsidP="004826AE">
      <w:pPr>
        <w:widowControl w:val="0"/>
        <w:tabs>
          <w:tab w:val="left" w:pos="8739"/>
        </w:tabs>
        <w:autoSpaceDE w:val="0"/>
        <w:spacing w:before="48" w:after="48" w:line="276" w:lineRule="auto"/>
        <w:ind w:right="-81" w:firstLine="171"/>
        <w:rPr>
          <w:rFonts w:ascii="Times New Roman" w:hAnsi="Times New Roman" w:cs="Times New Roman"/>
          <w:sz w:val="28"/>
          <w:szCs w:val="28"/>
        </w:rPr>
      </w:pPr>
      <w:r w:rsidRPr="004826AE">
        <w:rPr>
          <w:rFonts w:ascii="Times New Roman" w:hAnsi="Times New Roman" w:cs="Times New Roman"/>
          <w:sz w:val="28"/>
          <w:szCs w:val="28"/>
        </w:rPr>
        <w:t xml:space="preserve">    </w:t>
      </w:r>
      <w:r w:rsidR="006C3311">
        <w:rPr>
          <w:rFonts w:ascii="Times New Roman" w:hAnsi="Times New Roman" w:cs="Times New Roman"/>
          <w:sz w:val="28"/>
          <w:szCs w:val="28"/>
        </w:rPr>
        <w:t xml:space="preserve">   </w:t>
      </w:r>
      <w:r w:rsidRPr="004826AE">
        <w:rPr>
          <w:rFonts w:ascii="Times New Roman" w:hAnsi="Times New Roman" w:cs="Times New Roman"/>
          <w:sz w:val="28"/>
          <w:szCs w:val="28"/>
        </w:rPr>
        <w:t>Фактически комиссией по расследованию несчастных случаев на производстве или госинспектором труда (при расследо</w:t>
      </w:r>
      <w:r w:rsidR="004C3925">
        <w:rPr>
          <w:rFonts w:ascii="Times New Roman" w:hAnsi="Times New Roman" w:cs="Times New Roman"/>
          <w:sz w:val="28"/>
          <w:szCs w:val="28"/>
        </w:rPr>
        <w:t>вании без образования комиссии)</w:t>
      </w:r>
      <w:r w:rsidRPr="004826AE">
        <w:rPr>
          <w:rFonts w:ascii="Times New Roman" w:hAnsi="Times New Roman" w:cs="Times New Roman"/>
          <w:sz w:val="28"/>
          <w:szCs w:val="28"/>
        </w:rPr>
        <w:t xml:space="preserve"> с участием предста</w:t>
      </w:r>
      <w:r w:rsidR="004C3925">
        <w:rPr>
          <w:rFonts w:ascii="Times New Roman" w:hAnsi="Times New Roman" w:cs="Times New Roman"/>
          <w:sz w:val="28"/>
          <w:szCs w:val="28"/>
        </w:rPr>
        <w:t>вителей профсоюзных организаций</w:t>
      </w:r>
      <w:r w:rsidRPr="004826AE">
        <w:rPr>
          <w:rFonts w:ascii="Times New Roman" w:hAnsi="Times New Roman" w:cs="Times New Roman"/>
          <w:sz w:val="28"/>
          <w:szCs w:val="28"/>
        </w:rPr>
        <w:t xml:space="preserve">  принимается решение о строгом пожизненном наказании пострадавшего работника, получившего увечье на производстве. </w:t>
      </w:r>
    </w:p>
    <w:p w:rsidR="006C3311" w:rsidRDefault="002433FC" w:rsidP="006C3311">
      <w:pPr>
        <w:widowControl w:val="0"/>
        <w:tabs>
          <w:tab w:val="left" w:pos="8739"/>
        </w:tabs>
        <w:autoSpaceDE w:val="0"/>
        <w:spacing w:before="48" w:after="48" w:line="276" w:lineRule="auto"/>
        <w:ind w:right="-81" w:firstLine="567"/>
        <w:rPr>
          <w:rFonts w:ascii="Times New Roman" w:hAnsi="Times New Roman" w:cs="Times New Roman"/>
          <w:sz w:val="28"/>
          <w:szCs w:val="28"/>
        </w:rPr>
      </w:pPr>
      <w:r w:rsidRPr="004826AE">
        <w:rPr>
          <w:rFonts w:ascii="Times New Roman" w:hAnsi="Times New Roman" w:cs="Times New Roman"/>
          <w:sz w:val="28"/>
          <w:szCs w:val="28"/>
        </w:rPr>
        <w:t>Привлечение работника к ответственности производится в ограниченные законодательством сроки, в рамках которых проводится расследование, и, как правило, без права защиты, по причине нарушения установленных</w:t>
      </w:r>
      <w:r w:rsidR="006C3311">
        <w:rPr>
          <w:rFonts w:ascii="Times New Roman" w:hAnsi="Times New Roman" w:cs="Times New Roman"/>
          <w:sz w:val="28"/>
          <w:szCs w:val="28"/>
        </w:rPr>
        <w:t xml:space="preserve"> законодательством требований. </w:t>
      </w:r>
    </w:p>
    <w:p w:rsidR="002433FC" w:rsidRPr="004826AE" w:rsidRDefault="002433FC" w:rsidP="006C3311">
      <w:pPr>
        <w:widowControl w:val="0"/>
        <w:tabs>
          <w:tab w:val="left" w:pos="8739"/>
        </w:tabs>
        <w:autoSpaceDE w:val="0"/>
        <w:spacing w:before="48" w:after="48" w:line="276" w:lineRule="auto"/>
        <w:ind w:right="-81" w:firstLine="567"/>
        <w:rPr>
          <w:rFonts w:ascii="Times New Roman" w:hAnsi="Times New Roman" w:cs="Times New Roman"/>
          <w:sz w:val="28"/>
          <w:szCs w:val="28"/>
        </w:rPr>
      </w:pPr>
      <w:proofErr w:type="gramStart"/>
      <w:r w:rsidRPr="004826AE">
        <w:rPr>
          <w:rFonts w:ascii="Times New Roman" w:hAnsi="Times New Roman" w:cs="Times New Roman"/>
          <w:sz w:val="28"/>
          <w:szCs w:val="28"/>
        </w:rPr>
        <w:t xml:space="preserve">Территориальными органами Фонда </w:t>
      </w:r>
      <w:r w:rsidR="00337EF5">
        <w:rPr>
          <w:rFonts w:ascii="Times New Roman" w:hAnsi="Times New Roman" w:cs="Times New Roman"/>
          <w:sz w:val="28"/>
          <w:szCs w:val="28"/>
        </w:rPr>
        <w:t xml:space="preserve">социального страхования РФ </w:t>
      </w:r>
      <w:r w:rsidRPr="004826AE">
        <w:rPr>
          <w:rFonts w:ascii="Times New Roman" w:hAnsi="Times New Roman" w:cs="Times New Roman"/>
          <w:sz w:val="28"/>
          <w:szCs w:val="28"/>
        </w:rPr>
        <w:t xml:space="preserve">по вопросам обязательного социального страхования также могут быть снижены дополнительные расходы на медицинскую, социальную и профессиональную реабилитацию застрахованного лица, установленные постановлением Правительства Российской Федерации от 15 мая </w:t>
      </w:r>
      <w:smartTag w:uri="urn:schemas-microsoft-com:office:smarttags" w:element="metricconverter">
        <w:smartTagPr>
          <w:attr w:name="ProductID" w:val="2006 г"/>
        </w:smartTagPr>
        <w:r w:rsidRPr="004826AE">
          <w:rPr>
            <w:rFonts w:ascii="Times New Roman" w:hAnsi="Times New Roman" w:cs="Times New Roman"/>
            <w:sz w:val="28"/>
            <w:szCs w:val="28"/>
          </w:rPr>
          <w:t>2006 г</w:t>
        </w:r>
      </w:smartTag>
      <w:r w:rsidRPr="004826AE">
        <w:rPr>
          <w:rFonts w:ascii="Times New Roman" w:hAnsi="Times New Roman" w:cs="Times New Roman"/>
          <w:sz w:val="28"/>
          <w:szCs w:val="28"/>
        </w:rPr>
        <w:t>.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повреждения здоровья вследствие несчастных случаев на производстве и</w:t>
      </w:r>
      <w:proofErr w:type="gramEnd"/>
      <w:r w:rsidRPr="004826AE">
        <w:rPr>
          <w:rFonts w:ascii="Times New Roman" w:hAnsi="Times New Roman" w:cs="Times New Roman"/>
          <w:sz w:val="28"/>
          <w:szCs w:val="28"/>
        </w:rPr>
        <w:t xml:space="preserve"> профессиональных заболеваний».</w:t>
      </w:r>
    </w:p>
    <w:p w:rsidR="002433FC" w:rsidRPr="004826AE" w:rsidRDefault="002433FC" w:rsidP="004826AE">
      <w:pPr>
        <w:widowControl w:val="0"/>
        <w:tabs>
          <w:tab w:val="left" w:pos="8739"/>
        </w:tabs>
        <w:autoSpaceDE w:val="0"/>
        <w:spacing w:before="48" w:after="48" w:line="276" w:lineRule="auto"/>
        <w:ind w:right="-81" w:firstLine="747"/>
        <w:rPr>
          <w:rFonts w:ascii="Times New Roman" w:hAnsi="Times New Roman" w:cs="Times New Roman"/>
          <w:sz w:val="28"/>
          <w:szCs w:val="28"/>
        </w:rPr>
      </w:pPr>
      <w:r w:rsidRPr="004826AE">
        <w:rPr>
          <w:rFonts w:ascii="Times New Roman" w:hAnsi="Times New Roman" w:cs="Times New Roman"/>
          <w:sz w:val="28"/>
          <w:szCs w:val="28"/>
        </w:rPr>
        <w:t>На практике не всегда расследование несчастного случая проводится с участием родственников пострадавшего (его доверенных лиц)</w:t>
      </w:r>
      <w:r w:rsidR="004C3925">
        <w:rPr>
          <w:rFonts w:ascii="Times New Roman" w:hAnsi="Times New Roman" w:cs="Times New Roman"/>
          <w:sz w:val="28"/>
          <w:szCs w:val="28"/>
        </w:rPr>
        <w:t>,</w:t>
      </w:r>
      <w:r w:rsidRPr="004826AE">
        <w:rPr>
          <w:rFonts w:ascii="Times New Roman" w:hAnsi="Times New Roman" w:cs="Times New Roman"/>
          <w:sz w:val="28"/>
          <w:szCs w:val="28"/>
        </w:rPr>
        <w:t xml:space="preserve"> либо они не информированы надлежащим образом о своих правах на участие в</w:t>
      </w:r>
      <w:r w:rsidR="00D66B38">
        <w:rPr>
          <w:rFonts w:ascii="Times New Roman" w:hAnsi="Times New Roman" w:cs="Times New Roman"/>
          <w:sz w:val="28"/>
          <w:szCs w:val="28"/>
        </w:rPr>
        <w:t xml:space="preserve"> </w:t>
      </w:r>
      <w:r w:rsidRPr="004826AE">
        <w:rPr>
          <w:rFonts w:ascii="Times New Roman" w:hAnsi="Times New Roman" w:cs="Times New Roman"/>
          <w:sz w:val="28"/>
          <w:szCs w:val="28"/>
        </w:rPr>
        <w:t xml:space="preserve">расследовании и на ознакомление с его результатами, в том числе с привлечением пострадавшего к значительной материальной ответственности. </w:t>
      </w:r>
    </w:p>
    <w:p w:rsidR="002433FC" w:rsidRPr="004826AE" w:rsidRDefault="002433FC" w:rsidP="004826AE">
      <w:pPr>
        <w:widowControl w:val="0"/>
        <w:tabs>
          <w:tab w:val="left" w:pos="8739"/>
        </w:tabs>
        <w:autoSpaceDE w:val="0"/>
        <w:spacing w:before="48" w:after="48" w:line="276" w:lineRule="auto"/>
        <w:ind w:right="-81" w:firstLine="711"/>
        <w:rPr>
          <w:rFonts w:ascii="Times New Roman" w:hAnsi="Times New Roman" w:cs="Times New Roman"/>
          <w:sz w:val="28"/>
          <w:szCs w:val="28"/>
        </w:rPr>
      </w:pPr>
      <w:r w:rsidRPr="004826AE">
        <w:rPr>
          <w:rFonts w:ascii="Times New Roman" w:hAnsi="Times New Roman" w:cs="Times New Roman"/>
          <w:sz w:val="28"/>
          <w:szCs w:val="28"/>
        </w:rPr>
        <w:t>Самого понятия грубой неосторожности пострадавшего, содействовавшей возникновению или увеличению вреда, причиненного его здоровью в результате происшедшего с ним несчастного случая, трудовым законодательством РФ не установлено. Также не определена и конкретная процедура по установлению степени ответственности пострадавш</w:t>
      </w:r>
      <w:r w:rsidR="0077587D">
        <w:rPr>
          <w:rFonts w:ascii="Times New Roman" w:hAnsi="Times New Roman" w:cs="Times New Roman"/>
          <w:sz w:val="28"/>
          <w:szCs w:val="28"/>
        </w:rPr>
        <w:t>его (застрахованного) работника</w:t>
      </w:r>
      <w:r w:rsidRPr="004826AE">
        <w:rPr>
          <w:rFonts w:ascii="Times New Roman" w:hAnsi="Times New Roman" w:cs="Times New Roman"/>
          <w:sz w:val="28"/>
          <w:szCs w:val="28"/>
        </w:rPr>
        <w:t xml:space="preserve"> в ходе расследования несчастного случая. </w:t>
      </w:r>
    </w:p>
    <w:p w:rsidR="002433FC" w:rsidRPr="004826AE" w:rsidRDefault="002433FC" w:rsidP="004826AE">
      <w:pPr>
        <w:widowControl w:val="0"/>
        <w:tabs>
          <w:tab w:val="left" w:pos="8739"/>
        </w:tabs>
        <w:autoSpaceDE w:val="0"/>
        <w:spacing w:before="48" w:after="48" w:line="276" w:lineRule="auto"/>
        <w:ind w:right="-81" w:firstLine="711"/>
        <w:rPr>
          <w:rFonts w:ascii="Times New Roman" w:hAnsi="Times New Roman" w:cs="Times New Roman"/>
          <w:b/>
          <w:sz w:val="28"/>
          <w:szCs w:val="28"/>
        </w:rPr>
      </w:pPr>
      <w:r w:rsidRPr="004826AE">
        <w:rPr>
          <w:rFonts w:ascii="Times New Roman" w:hAnsi="Times New Roman" w:cs="Times New Roman"/>
          <w:sz w:val="28"/>
          <w:szCs w:val="28"/>
        </w:rPr>
        <w:lastRenderedPageBreak/>
        <w:t>При этом отсутствуют нормативные правовые акты, которые позволили бы комиссии определить конкретные действия по оперативному при</w:t>
      </w:r>
      <w:r w:rsidR="0077587D">
        <w:rPr>
          <w:rFonts w:ascii="Times New Roman" w:hAnsi="Times New Roman" w:cs="Times New Roman"/>
          <w:sz w:val="28"/>
          <w:szCs w:val="28"/>
        </w:rPr>
        <w:t>нятию объективно верных решений</w:t>
      </w:r>
      <w:r w:rsidRPr="004826AE">
        <w:rPr>
          <w:rFonts w:ascii="Times New Roman" w:hAnsi="Times New Roman" w:cs="Times New Roman"/>
          <w:sz w:val="28"/>
          <w:szCs w:val="28"/>
        </w:rPr>
        <w:t xml:space="preserve"> при соблюдении установленного срока расследования несчастного случая, в течение которого принимается решение.</w:t>
      </w:r>
      <w:r w:rsidRPr="004826AE">
        <w:rPr>
          <w:rFonts w:ascii="Times New Roman" w:hAnsi="Times New Roman" w:cs="Times New Roman"/>
          <w:b/>
          <w:sz w:val="28"/>
          <w:szCs w:val="28"/>
        </w:rPr>
        <w:t xml:space="preserve">     </w:t>
      </w:r>
    </w:p>
    <w:p w:rsidR="002433FC" w:rsidRPr="004826AE" w:rsidRDefault="002433FC" w:rsidP="004826AE">
      <w:pPr>
        <w:widowControl w:val="0"/>
        <w:autoSpaceDE w:val="0"/>
        <w:spacing w:line="276" w:lineRule="auto"/>
        <w:ind w:left="-180" w:firstLine="180"/>
        <w:rPr>
          <w:rFonts w:ascii="Times New Roman" w:hAnsi="Times New Roman" w:cs="Times New Roman"/>
          <w:sz w:val="28"/>
          <w:szCs w:val="28"/>
        </w:rPr>
      </w:pPr>
      <w:r w:rsidRPr="004826AE">
        <w:rPr>
          <w:rFonts w:ascii="Times New Roman" w:hAnsi="Times New Roman" w:cs="Times New Roman"/>
          <w:b/>
          <w:sz w:val="28"/>
          <w:szCs w:val="28"/>
        </w:rPr>
        <w:t xml:space="preserve">    </w:t>
      </w:r>
      <w:r w:rsidR="006C3311">
        <w:rPr>
          <w:rFonts w:ascii="Times New Roman" w:hAnsi="Times New Roman" w:cs="Times New Roman"/>
          <w:b/>
          <w:sz w:val="28"/>
          <w:szCs w:val="28"/>
        </w:rPr>
        <w:t xml:space="preserve">      </w:t>
      </w:r>
      <w:r w:rsidR="00B73147">
        <w:rPr>
          <w:rFonts w:ascii="Times New Roman" w:hAnsi="Times New Roman" w:cs="Times New Roman"/>
          <w:b/>
          <w:sz w:val="28"/>
          <w:szCs w:val="28"/>
        </w:rPr>
        <w:t xml:space="preserve"> </w:t>
      </w:r>
      <w:proofErr w:type="gramStart"/>
      <w:r w:rsidRPr="004826AE">
        <w:rPr>
          <w:rFonts w:ascii="Times New Roman" w:hAnsi="Times New Roman" w:cs="Times New Roman"/>
          <w:sz w:val="28"/>
          <w:szCs w:val="28"/>
        </w:rPr>
        <w:t xml:space="preserve">В соответствии с требованиями ст. 229 Трудового кодекса РФ и </w:t>
      </w:r>
      <w:r w:rsidR="006C3311" w:rsidRPr="004826AE">
        <w:rPr>
          <w:rFonts w:ascii="Times New Roman" w:hAnsi="Times New Roman" w:cs="Times New Roman"/>
          <w:sz w:val="28"/>
          <w:szCs w:val="28"/>
        </w:rPr>
        <w:t>Положения об особенностях расследования несчастных случаев на производстве в отдельных отраслях и организациях, утвержденного постановлением Мин</w:t>
      </w:r>
      <w:r w:rsidR="006C3311">
        <w:rPr>
          <w:rFonts w:ascii="Times New Roman" w:hAnsi="Times New Roman" w:cs="Times New Roman"/>
          <w:sz w:val="28"/>
          <w:szCs w:val="28"/>
        </w:rPr>
        <w:t>труда</w:t>
      </w:r>
      <w:r w:rsidR="006C3311" w:rsidRPr="004826AE">
        <w:rPr>
          <w:rFonts w:ascii="Times New Roman" w:hAnsi="Times New Roman" w:cs="Times New Roman"/>
          <w:sz w:val="28"/>
          <w:szCs w:val="28"/>
        </w:rPr>
        <w:t xml:space="preserve"> России от 24 октября </w:t>
      </w:r>
      <w:smartTag w:uri="urn:schemas-microsoft-com:office:smarttags" w:element="metricconverter">
        <w:smartTagPr>
          <w:attr w:name="ProductID" w:val="2002 г"/>
        </w:smartTagPr>
        <w:r w:rsidR="006C3311" w:rsidRPr="004826AE">
          <w:rPr>
            <w:rFonts w:ascii="Times New Roman" w:hAnsi="Times New Roman" w:cs="Times New Roman"/>
            <w:sz w:val="28"/>
            <w:szCs w:val="28"/>
          </w:rPr>
          <w:t>2002 г</w:t>
        </w:r>
      </w:smartTag>
      <w:r w:rsidR="006C3311">
        <w:rPr>
          <w:rFonts w:ascii="Times New Roman" w:hAnsi="Times New Roman" w:cs="Times New Roman"/>
          <w:sz w:val="28"/>
          <w:szCs w:val="28"/>
        </w:rPr>
        <w:t xml:space="preserve">. № 73 (далее-Положение №73) </w:t>
      </w:r>
      <w:r w:rsidRPr="004826AE">
        <w:rPr>
          <w:rFonts w:ascii="Times New Roman" w:hAnsi="Times New Roman" w:cs="Times New Roman"/>
          <w:sz w:val="28"/>
          <w:szCs w:val="28"/>
        </w:rPr>
        <w:t>в комиссионном расследовании несчастного случая с тяжелыми последствиями принимают участие представитель выборного органа первичной профсоюзной организации хозяйствующего субъекта (далее - профком), представитель территориального органа Профсоюза в</w:t>
      </w:r>
      <w:proofErr w:type="gramEnd"/>
      <w:r w:rsidRPr="004826AE">
        <w:rPr>
          <w:rFonts w:ascii="Times New Roman" w:hAnsi="Times New Roman" w:cs="Times New Roman"/>
          <w:sz w:val="28"/>
          <w:szCs w:val="28"/>
        </w:rPr>
        <w:t xml:space="preserve"> соответствующем </w:t>
      </w:r>
      <w:proofErr w:type="gramStart"/>
      <w:r w:rsidRPr="004826AE">
        <w:rPr>
          <w:rFonts w:ascii="Times New Roman" w:hAnsi="Times New Roman" w:cs="Times New Roman"/>
          <w:sz w:val="28"/>
          <w:szCs w:val="28"/>
        </w:rPr>
        <w:t>субъекте</w:t>
      </w:r>
      <w:proofErr w:type="gramEnd"/>
      <w:r w:rsidRPr="004826AE">
        <w:rPr>
          <w:rFonts w:ascii="Times New Roman" w:hAnsi="Times New Roman" w:cs="Times New Roman"/>
          <w:sz w:val="28"/>
          <w:szCs w:val="28"/>
        </w:rPr>
        <w:t xml:space="preserve"> Российской Федерации  и уполномоченный по охране труда. </w:t>
      </w:r>
    </w:p>
    <w:p w:rsidR="002433FC" w:rsidRPr="004826AE" w:rsidRDefault="002433FC" w:rsidP="004826AE">
      <w:pPr>
        <w:widowControl w:val="0"/>
        <w:autoSpaceDE w:val="0"/>
        <w:spacing w:line="276" w:lineRule="auto"/>
        <w:ind w:left="-180" w:firstLine="180"/>
        <w:rPr>
          <w:rFonts w:ascii="Times New Roman" w:hAnsi="Times New Roman" w:cs="Times New Roman"/>
          <w:b/>
          <w:sz w:val="28"/>
          <w:szCs w:val="28"/>
        </w:rPr>
      </w:pPr>
      <w:r w:rsidRPr="004826AE">
        <w:rPr>
          <w:rFonts w:ascii="Times New Roman" w:hAnsi="Times New Roman" w:cs="Times New Roman"/>
          <w:sz w:val="28"/>
          <w:szCs w:val="28"/>
        </w:rPr>
        <w:t xml:space="preserve">   </w:t>
      </w:r>
      <w:r w:rsidR="00B73147">
        <w:rPr>
          <w:rFonts w:ascii="Times New Roman" w:hAnsi="Times New Roman" w:cs="Times New Roman"/>
          <w:sz w:val="28"/>
          <w:szCs w:val="28"/>
        </w:rPr>
        <w:t xml:space="preserve">        </w:t>
      </w:r>
      <w:proofErr w:type="gramStart"/>
      <w:r w:rsidRPr="004826AE">
        <w:rPr>
          <w:rFonts w:ascii="Times New Roman" w:hAnsi="Times New Roman" w:cs="Times New Roman"/>
          <w:sz w:val="28"/>
          <w:szCs w:val="28"/>
        </w:rPr>
        <w:t>В соответствии с требованиями ст. 228</w:t>
      </w:r>
      <w:r w:rsidRPr="004826AE">
        <w:rPr>
          <w:rFonts w:ascii="Times New Roman" w:hAnsi="Times New Roman" w:cs="Times New Roman"/>
          <w:sz w:val="28"/>
          <w:szCs w:val="28"/>
          <w:vertAlign w:val="superscript"/>
        </w:rPr>
        <w:t>1</w:t>
      </w:r>
      <w:r w:rsidRPr="004826AE">
        <w:rPr>
          <w:rFonts w:ascii="Times New Roman" w:hAnsi="Times New Roman" w:cs="Times New Roman"/>
          <w:sz w:val="28"/>
          <w:szCs w:val="28"/>
        </w:rPr>
        <w:t xml:space="preserve"> Трудового кодекса РФ и </w:t>
      </w:r>
      <w:r w:rsidR="006C3311">
        <w:rPr>
          <w:rFonts w:ascii="Times New Roman" w:hAnsi="Times New Roman" w:cs="Times New Roman"/>
          <w:sz w:val="28"/>
          <w:szCs w:val="28"/>
        </w:rPr>
        <w:t>Положения №73</w:t>
      </w:r>
      <w:r w:rsidR="00337EF5">
        <w:rPr>
          <w:rFonts w:ascii="Times New Roman" w:hAnsi="Times New Roman" w:cs="Times New Roman"/>
          <w:sz w:val="28"/>
          <w:szCs w:val="28"/>
        </w:rPr>
        <w:t xml:space="preserve"> </w:t>
      </w:r>
      <w:r w:rsidRPr="004826AE">
        <w:rPr>
          <w:rFonts w:ascii="Times New Roman" w:hAnsi="Times New Roman" w:cs="Times New Roman"/>
          <w:sz w:val="28"/>
          <w:szCs w:val="28"/>
        </w:rPr>
        <w:t>представитель работодателя</w:t>
      </w:r>
      <w:r w:rsidR="0077587D">
        <w:rPr>
          <w:rFonts w:ascii="Times New Roman" w:hAnsi="Times New Roman" w:cs="Times New Roman"/>
          <w:sz w:val="28"/>
          <w:szCs w:val="28"/>
        </w:rPr>
        <w:t>, независимо</w:t>
      </w:r>
      <w:r w:rsidRPr="004826AE">
        <w:rPr>
          <w:rFonts w:ascii="Times New Roman" w:hAnsi="Times New Roman" w:cs="Times New Roman"/>
          <w:sz w:val="28"/>
          <w:szCs w:val="28"/>
        </w:rPr>
        <w:t xml:space="preserve"> создана профсоюзная организация в</w:t>
      </w:r>
      <w:r w:rsidR="0077587D">
        <w:rPr>
          <w:rFonts w:ascii="Times New Roman" w:hAnsi="Times New Roman" w:cs="Times New Roman"/>
          <w:sz w:val="28"/>
          <w:szCs w:val="28"/>
        </w:rPr>
        <w:t xml:space="preserve"> хозяйствующем субъекте или нет и независимо от того</w:t>
      </w:r>
      <w:r w:rsidRPr="004826AE">
        <w:rPr>
          <w:rFonts w:ascii="Times New Roman" w:hAnsi="Times New Roman" w:cs="Times New Roman"/>
          <w:sz w:val="28"/>
          <w:szCs w:val="28"/>
        </w:rPr>
        <w:t xml:space="preserve"> являлся ли пострадавший её членом, обязан направить в установленном порядке в суточный срок извещение о происшедшем несчастном случае с тяжелыми последствиями, в том числе и </w:t>
      </w:r>
      <w:r w:rsidRPr="004826AE">
        <w:rPr>
          <w:rFonts w:ascii="Times New Roman" w:hAnsi="Times New Roman" w:cs="Times New Roman"/>
          <w:b/>
          <w:sz w:val="28"/>
          <w:szCs w:val="28"/>
        </w:rPr>
        <w:t>в территориальное объединение профсоюзных организаций в субъекте Российской</w:t>
      </w:r>
      <w:proofErr w:type="gramEnd"/>
      <w:r w:rsidRPr="004826AE">
        <w:rPr>
          <w:rFonts w:ascii="Times New Roman" w:hAnsi="Times New Roman" w:cs="Times New Roman"/>
          <w:b/>
          <w:sz w:val="28"/>
          <w:szCs w:val="28"/>
        </w:rPr>
        <w:t xml:space="preserve"> Федерации, а также информировать выборный орган первичной профсоюзной организации (при его наличии).</w:t>
      </w:r>
    </w:p>
    <w:p w:rsidR="002433FC" w:rsidRPr="004826AE" w:rsidRDefault="002433FC" w:rsidP="003B1E0D">
      <w:pPr>
        <w:widowControl w:val="0"/>
        <w:autoSpaceDE w:val="0"/>
        <w:spacing w:line="276" w:lineRule="auto"/>
        <w:ind w:left="-180" w:firstLine="38"/>
        <w:rPr>
          <w:rFonts w:ascii="Times New Roman" w:hAnsi="Times New Roman" w:cs="Times New Roman"/>
          <w:sz w:val="28"/>
          <w:szCs w:val="28"/>
        </w:rPr>
      </w:pPr>
      <w:r w:rsidRPr="004826AE">
        <w:rPr>
          <w:rFonts w:ascii="Times New Roman" w:hAnsi="Times New Roman" w:cs="Times New Roman"/>
          <w:sz w:val="28"/>
          <w:szCs w:val="28"/>
        </w:rPr>
        <w:t xml:space="preserve">          </w:t>
      </w:r>
      <w:r w:rsidR="00B73147">
        <w:rPr>
          <w:rFonts w:ascii="Times New Roman" w:hAnsi="Times New Roman" w:cs="Times New Roman"/>
          <w:sz w:val="28"/>
          <w:szCs w:val="28"/>
        </w:rPr>
        <w:t xml:space="preserve">      </w:t>
      </w:r>
      <w:proofErr w:type="gramStart"/>
      <w:r w:rsidRPr="004826AE">
        <w:rPr>
          <w:rFonts w:ascii="Times New Roman" w:hAnsi="Times New Roman" w:cs="Times New Roman"/>
          <w:sz w:val="28"/>
          <w:szCs w:val="28"/>
        </w:rPr>
        <w:t xml:space="preserve">Извещение о несчастном случае, перешедшем в категорию несчастных   случаев с тяжелым исходом или со смертельным исходом, направляется работодателем в трехсуточный срок, после получения об этом сведений, в соответствующую государственную инспекцию труда, территориальное объединение организаций профсоюзов и территориальный орган </w:t>
      </w:r>
      <w:proofErr w:type="spellStart"/>
      <w:r w:rsidRPr="004826AE">
        <w:rPr>
          <w:rFonts w:ascii="Times New Roman" w:hAnsi="Times New Roman" w:cs="Times New Roman"/>
          <w:sz w:val="28"/>
          <w:szCs w:val="28"/>
        </w:rPr>
        <w:t>Ростехнадзора</w:t>
      </w:r>
      <w:proofErr w:type="spellEnd"/>
      <w:r w:rsidRPr="004826AE">
        <w:rPr>
          <w:rFonts w:ascii="Times New Roman" w:hAnsi="Times New Roman" w:cs="Times New Roman"/>
          <w:sz w:val="28"/>
          <w:szCs w:val="28"/>
        </w:rPr>
        <w:t>, если несчастный случай произошел на опасном</w:t>
      </w:r>
      <w:r w:rsidR="003B1E0D">
        <w:rPr>
          <w:rFonts w:ascii="Times New Roman" w:hAnsi="Times New Roman" w:cs="Times New Roman"/>
          <w:sz w:val="28"/>
          <w:szCs w:val="28"/>
        </w:rPr>
        <w:t xml:space="preserve"> </w:t>
      </w:r>
      <w:r w:rsidRPr="004826AE">
        <w:rPr>
          <w:rFonts w:ascii="Times New Roman" w:hAnsi="Times New Roman" w:cs="Times New Roman"/>
          <w:sz w:val="28"/>
          <w:szCs w:val="28"/>
        </w:rPr>
        <w:t>производственном объекте, подконтрольном этому органу (ч.5 ст. 228</w:t>
      </w:r>
      <w:r w:rsidRPr="004826AE">
        <w:rPr>
          <w:rFonts w:ascii="Times New Roman" w:hAnsi="Times New Roman" w:cs="Times New Roman"/>
          <w:sz w:val="28"/>
          <w:szCs w:val="28"/>
          <w:vertAlign w:val="superscript"/>
        </w:rPr>
        <w:t>1</w:t>
      </w:r>
      <w:r w:rsidRPr="004826AE">
        <w:rPr>
          <w:rFonts w:ascii="Times New Roman" w:hAnsi="Times New Roman" w:cs="Times New Roman"/>
          <w:sz w:val="28"/>
          <w:szCs w:val="28"/>
        </w:rPr>
        <w:t xml:space="preserve"> Трудового кодекса РФ).</w:t>
      </w:r>
      <w:proofErr w:type="gramEnd"/>
    </w:p>
    <w:p w:rsidR="002433FC" w:rsidRPr="004826AE" w:rsidRDefault="002433FC" w:rsidP="004826AE">
      <w:pPr>
        <w:widowControl w:val="0"/>
        <w:autoSpaceDE w:val="0"/>
        <w:spacing w:line="276" w:lineRule="auto"/>
        <w:ind w:left="-180" w:firstLine="180"/>
        <w:rPr>
          <w:rFonts w:ascii="Times New Roman" w:hAnsi="Times New Roman" w:cs="Times New Roman"/>
          <w:sz w:val="28"/>
          <w:szCs w:val="28"/>
        </w:rPr>
      </w:pPr>
      <w:r w:rsidRPr="004826AE">
        <w:rPr>
          <w:rFonts w:ascii="Times New Roman" w:hAnsi="Times New Roman" w:cs="Times New Roman"/>
          <w:sz w:val="28"/>
          <w:szCs w:val="28"/>
        </w:rPr>
        <w:t xml:space="preserve">    </w:t>
      </w:r>
      <w:r w:rsidR="00B73147">
        <w:rPr>
          <w:rFonts w:ascii="Times New Roman" w:hAnsi="Times New Roman" w:cs="Times New Roman"/>
          <w:sz w:val="28"/>
          <w:szCs w:val="28"/>
        </w:rPr>
        <w:t xml:space="preserve">    </w:t>
      </w:r>
      <w:r w:rsidRPr="004826AE">
        <w:rPr>
          <w:rFonts w:ascii="Times New Roman" w:hAnsi="Times New Roman" w:cs="Times New Roman"/>
          <w:b/>
          <w:sz w:val="28"/>
          <w:szCs w:val="28"/>
        </w:rPr>
        <w:t>Участие в расследовании несчастного случая профсоюзного инспектора труда</w:t>
      </w:r>
      <w:r w:rsidR="0077587D">
        <w:rPr>
          <w:rFonts w:ascii="Times New Roman" w:hAnsi="Times New Roman" w:cs="Times New Roman"/>
          <w:b/>
          <w:sz w:val="28"/>
          <w:szCs w:val="28"/>
        </w:rPr>
        <w:t xml:space="preserve"> установлено независимо от того</w:t>
      </w:r>
      <w:r w:rsidRPr="004826AE">
        <w:rPr>
          <w:rFonts w:ascii="Times New Roman" w:hAnsi="Times New Roman" w:cs="Times New Roman"/>
          <w:b/>
          <w:sz w:val="28"/>
          <w:szCs w:val="28"/>
        </w:rPr>
        <w:t xml:space="preserve"> является</w:t>
      </w:r>
      <w:r w:rsidRPr="004826AE">
        <w:rPr>
          <w:rFonts w:ascii="Times New Roman" w:hAnsi="Times New Roman" w:cs="Times New Roman"/>
          <w:sz w:val="28"/>
          <w:szCs w:val="28"/>
        </w:rPr>
        <w:t xml:space="preserve"> </w:t>
      </w:r>
      <w:r w:rsidRPr="004826AE">
        <w:rPr>
          <w:rFonts w:ascii="Times New Roman" w:hAnsi="Times New Roman" w:cs="Times New Roman"/>
          <w:b/>
          <w:sz w:val="28"/>
          <w:szCs w:val="28"/>
        </w:rPr>
        <w:t>ли пострадавший работник членом профсоюзной организации или нет.</w:t>
      </w:r>
      <w:r w:rsidRPr="004826AE">
        <w:rPr>
          <w:rFonts w:ascii="Times New Roman" w:hAnsi="Times New Roman" w:cs="Times New Roman"/>
          <w:sz w:val="28"/>
          <w:szCs w:val="28"/>
        </w:rPr>
        <w:t xml:space="preserve"> Невыполнение указанного требования законодательства </w:t>
      </w:r>
      <w:proofErr w:type="gramStart"/>
      <w:r w:rsidRPr="004826AE">
        <w:rPr>
          <w:rFonts w:ascii="Times New Roman" w:hAnsi="Times New Roman" w:cs="Times New Roman"/>
          <w:sz w:val="28"/>
          <w:szCs w:val="28"/>
        </w:rPr>
        <w:t>свидетельствует о ненадлежащем составе комиссии по расследованию несчастного случая и при обжаловании её решений</w:t>
      </w:r>
      <w:proofErr w:type="gramEnd"/>
      <w:r w:rsidRPr="004826AE">
        <w:rPr>
          <w:rFonts w:ascii="Times New Roman" w:hAnsi="Times New Roman" w:cs="Times New Roman"/>
          <w:sz w:val="28"/>
          <w:szCs w:val="28"/>
        </w:rPr>
        <w:t xml:space="preserve"> будет иметь решающее значение. Практика показывает, что в таких ситуациях назначается дополнительное расследование, проводимое госинспектором труда соответствующей государственной </w:t>
      </w:r>
      <w:r w:rsidRPr="004826AE">
        <w:rPr>
          <w:rFonts w:ascii="Times New Roman" w:hAnsi="Times New Roman" w:cs="Times New Roman"/>
          <w:sz w:val="28"/>
          <w:szCs w:val="28"/>
        </w:rPr>
        <w:lastRenderedPageBreak/>
        <w:t>инспекции труда, с участием профсоюзного инспектора труда.</w:t>
      </w:r>
    </w:p>
    <w:p w:rsidR="002433FC" w:rsidRPr="004826AE" w:rsidRDefault="002433FC" w:rsidP="004826AE">
      <w:pPr>
        <w:widowControl w:val="0"/>
        <w:autoSpaceDE w:val="0"/>
        <w:spacing w:before="48" w:after="48" w:line="276" w:lineRule="auto"/>
        <w:ind w:left="-180" w:right="99" w:firstLine="540"/>
        <w:rPr>
          <w:rFonts w:ascii="Times New Roman" w:hAnsi="Times New Roman" w:cs="Times New Roman"/>
          <w:sz w:val="28"/>
          <w:szCs w:val="28"/>
        </w:rPr>
      </w:pPr>
      <w:r w:rsidRPr="004826AE">
        <w:rPr>
          <w:rFonts w:ascii="Times New Roman" w:hAnsi="Times New Roman" w:cs="Times New Roman"/>
          <w:sz w:val="28"/>
          <w:szCs w:val="28"/>
        </w:rPr>
        <w:t xml:space="preserve"> </w:t>
      </w:r>
      <w:r w:rsidR="00B73147">
        <w:rPr>
          <w:rFonts w:ascii="Times New Roman" w:hAnsi="Times New Roman" w:cs="Times New Roman"/>
          <w:sz w:val="28"/>
          <w:szCs w:val="28"/>
        </w:rPr>
        <w:t xml:space="preserve"> </w:t>
      </w:r>
      <w:r w:rsidRPr="004826AE">
        <w:rPr>
          <w:rFonts w:ascii="Times New Roman" w:hAnsi="Times New Roman" w:cs="Times New Roman"/>
          <w:sz w:val="28"/>
          <w:szCs w:val="28"/>
        </w:rPr>
        <w:t>В соответствии с требованиями ст. 30 Трудового кодекса РФ первичные профсоюзные организации могут защищать интересы всех работников хозяйствующего субъекта, независимо от их членства в профсоюзах. Также сами работники, не являющиеся  членами профсоюза, могут обратиться в  первичную профсоюзную организацию за защитой их интересов во взаимоотношениях с работодателем, в том числе и при расследовании несчастного случая.</w:t>
      </w:r>
    </w:p>
    <w:p w:rsidR="002433FC" w:rsidRPr="004826AE" w:rsidRDefault="00B73147" w:rsidP="004826AE">
      <w:pPr>
        <w:widowControl w:val="0"/>
        <w:autoSpaceDE w:val="0"/>
        <w:spacing w:before="48" w:after="48" w:line="276" w:lineRule="auto"/>
        <w:ind w:left="-180" w:right="99" w:firstLine="540"/>
        <w:rPr>
          <w:rFonts w:ascii="Times New Roman" w:hAnsi="Times New Roman" w:cs="Times New Roman"/>
          <w:sz w:val="28"/>
          <w:szCs w:val="28"/>
        </w:rPr>
      </w:pPr>
      <w:r>
        <w:rPr>
          <w:rFonts w:ascii="Times New Roman" w:hAnsi="Times New Roman" w:cs="Times New Roman"/>
          <w:sz w:val="28"/>
          <w:szCs w:val="28"/>
        </w:rPr>
        <w:t xml:space="preserve"> </w:t>
      </w:r>
      <w:r w:rsidR="002433FC" w:rsidRPr="004826AE">
        <w:rPr>
          <w:rFonts w:ascii="Times New Roman" w:hAnsi="Times New Roman" w:cs="Times New Roman"/>
          <w:sz w:val="28"/>
          <w:szCs w:val="28"/>
        </w:rPr>
        <w:t xml:space="preserve">При отсутствии первичной профсоюзной организации в хозяйствующем субъекте, пострадавший также может обратиться и в территориальное объединение профсоюзных организаций в субъекте Российской Федерации, а также к профсоюзному инспектору труда территориального объединения, участвующему в расследовании, независимо от наличия  профсоюзной организации на данном предприятии. </w:t>
      </w:r>
    </w:p>
    <w:p w:rsidR="002433FC" w:rsidRPr="004826AE" w:rsidRDefault="00B73147" w:rsidP="004826AE">
      <w:pPr>
        <w:widowControl w:val="0"/>
        <w:autoSpaceDE w:val="0"/>
        <w:spacing w:line="276" w:lineRule="auto"/>
        <w:ind w:left="-180" w:firstLine="567"/>
        <w:rPr>
          <w:rFonts w:ascii="Times New Roman" w:hAnsi="Times New Roman" w:cs="Times New Roman"/>
          <w:sz w:val="28"/>
          <w:szCs w:val="28"/>
        </w:rPr>
      </w:pPr>
      <w:r>
        <w:rPr>
          <w:rFonts w:ascii="Times New Roman" w:hAnsi="Times New Roman" w:cs="Times New Roman"/>
          <w:sz w:val="28"/>
          <w:szCs w:val="28"/>
        </w:rPr>
        <w:t xml:space="preserve"> </w:t>
      </w:r>
      <w:r w:rsidR="002433FC" w:rsidRPr="004826AE">
        <w:rPr>
          <w:rFonts w:ascii="Times New Roman" w:hAnsi="Times New Roman" w:cs="Times New Roman"/>
          <w:sz w:val="28"/>
          <w:szCs w:val="28"/>
        </w:rPr>
        <w:t xml:space="preserve">При этом члены комиссии (в первую очередь представители профсоюзных организаций) в  соответствии с требованиями ст. 229 Трудового кодекса РФ, обязаны ознакомить  каждого пострадавшего, его законного представителя или иное доверенное лицо </w:t>
      </w:r>
      <w:proofErr w:type="gramStart"/>
      <w:r w:rsidR="002433FC" w:rsidRPr="004826AE">
        <w:rPr>
          <w:rFonts w:ascii="Times New Roman" w:hAnsi="Times New Roman" w:cs="Times New Roman"/>
          <w:sz w:val="28"/>
          <w:szCs w:val="28"/>
        </w:rPr>
        <w:t>о</w:t>
      </w:r>
      <w:proofErr w:type="gramEnd"/>
      <w:r w:rsidR="002433FC" w:rsidRPr="004826AE">
        <w:rPr>
          <w:rFonts w:ascii="Times New Roman" w:hAnsi="Times New Roman" w:cs="Times New Roman"/>
          <w:sz w:val="28"/>
          <w:szCs w:val="28"/>
        </w:rPr>
        <w:t xml:space="preserve"> их праве на  личное участие в расследовании несчастного случая на производстве.</w:t>
      </w:r>
    </w:p>
    <w:p w:rsidR="002433FC" w:rsidRPr="004826AE" w:rsidRDefault="002433FC" w:rsidP="004826AE">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 Указанные права реализуются в форме участия доверенных лиц в заседании комиссии по расследованию, в осмотре места происшествия,  проведении опросов причастных лиц и ознакомлении с материалами расследования. В состав комиссии пострадавший (его доверенное лицо)  не включается.</w:t>
      </w:r>
    </w:p>
    <w:p w:rsidR="003260CC" w:rsidRPr="003260CC" w:rsidRDefault="002433FC" w:rsidP="00131075">
      <w:pPr>
        <w:widowControl w:val="0"/>
        <w:tabs>
          <w:tab w:val="left" w:pos="8199"/>
        </w:tabs>
        <w:autoSpaceDE w:val="0"/>
        <w:spacing w:before="48" w:after="48" w:line="276" w:lineRule="auto"/>
        <w:ind w:left="-180" w:right="-81" w:firstLine="540"/>
        <w:rPr>
          <w:rFonts w:ascii="Times New Roman" w:hAnsi="Times New Roman" w:cs="Times New Roman"/>
          <w:sz w:val="28"/>
          <w:szCs w:val="28"/>
        </w:rPr>
      </w:pPr>
      <w:r w:rsidRPr="004826AE">
        <w:rPr>
          <w:rFonts w:ascii="Times New Roman" w:hAnsi="Times New Roman" w:cs="Times New Roman"/>
          <w:b/>
          <w:sz w:val="28"/>
          <w:szCs w:val="28"/>
        </w:rPr>
        <w:t>Профсоюзный инспектор труда должен принимать участие и при расследовании несчастного случая без образования комиссии, проводимом госинспектором труда в соответствующем субъекте Российской Федерации</w:t>
      </w:r>
      <w:r w:rsidR="003260CC">
        <w:rPr>
          <w:rFonts w:ascii="Times New Roman" w:hAnsi="Times New Roman" w:cs="Times New Roman"/>
          <w:b/>
          <w:sz w:val="28"/>
          <w:szCs w:val="28"/>
        </w:rPr>
        <w:t xml:space="preserve"> </w:t>
      </w:r>
    </w:p>
    <w:p w:rsidR="002433FC" w:rsidRPr="004826AE" w:rsidRDefault="002433FC" w:rsidP="00AB3593">
      <w:pPr>
        <w:widowControl w:val="0"/>
        <w:tabs>
          <w:tab w:val="left" w:pos="8199"/>
        </w:tabs>
        <w:autoSpaceDE w:val="0"/>
        <w:spacing w:before="48" w:after="48" w:line="276" w:lineRule="auto"/>
        <w:ind w:left="-180" w:right="-81" w:firstLine="38"/>
        <w:rPr>
          <w:rFonts w:ascii="Times New Roman" w:hAnsi="Times New Roman" w:cs="Times New Roman"/>
          <w:sz w:val="28"/>
          <w:szCs w:val="28"/>
        </w:rPr>
      </w:pPr>
      <w:r w:rsidRPr="004826AE">
        <w:rPr>
          <w:rFonts w:ascii="Times New Roman" w:hAnsi="Times New Roman" w:cs="Times New Roman"/>
          <w:b/>
          <w:sz w:val="28"/>
          <w:szCs w:val="28"/>
        </w:rPr>
        <w:t xml:space="preserve"> на основании требований ст. 229</w:t>
      </w:r>
      <w:r w:rsidRPr="004826AE">
        <w:rPr>
          <w:rFonts w:ascii="Times New Roman" w:hAnsi="Times New Roman" w:cs="Times New Roman"/>
          <w:b/>
          <w:sz w:val="28"/>
          <w:szCs w:val="28"/>
          <w:vertAlign w:val="superscript"/>
        </w:rPr>
        <w:t>3</w:t>
      </w:r>
      <w:r w:rsidRPr="004826AE">
        <w:rPr>
          <w:rFonts w:ascii="Times New Roman" w:hAnsi="Times New Roman" w:cs="Times New Roman"/>
          <w:b/>
          <w:sz w:val="28"/>
          <w:szCs w:val="28"/>
        </w:rPr>
        <w:t xml:space="preserve"> Трудового кодекса РФ.</w:t>
      </w:r>
      <w:r w:rsidRPr="004826AE">
        <w:rPr>
          <w:rFonts w:ascii="Times New Roman" w:hAnsi="Times New Roman" w:cs="Times New Roman"/>
          <w:sz w:val="28"/>
          <w:szCs w:val="28"/>
        </w:rPr>
        <w:t xml:space="preserve"> </w:t>
      </w:r>
    </w:p>
    <w:p w:rsidR="002433FC" w:rsidRPr="004826AE" w:rsidRDefault="002433FC" w:rsidP="004826AE">
      <w:pPr>
        <w:widowControl w:val="0"/>
        <w:autoSpaceDE w:val="0"/>
        <w:spacing w:line="276" w:lineRule="auto"/>
        <w:ind w:left="-180" w:firstLine="567"/>
        <w:rPr>
          <w:rFonts w:ascii="Times New Roman" w:hAnsi="Times New Roman" w:cs="Times New Roman"/>
          <w:b/>
          <w:sz w:val="28"/>
          <w:szCs w:val="28"/>
        </w:rPr>
      </w:pPr>
      <w:r w:rsidRPr="004826AE">
        <w:rPr>
          <w:rFonts w:ascii="Times New Roman" w:hAnsi="Times New Roman" w:cs="Times New Roman"/>
          <w:sz w:val="28"/>
          <w:szCs w:val="28"/>
        </w:rPr>
        <w:t xml:space="preserve">Представляется, что член комиссии по расследованию – </w:t>
      </w:r>
      <w:r w:rsidRPr="004826AE">
        <w:rPr>
          <w:rFonts w:ascii="Times New Roman" w:hAnsi="Times New Roman" w:cs="Times New Roman"/>
          <w:b/>
          <w:sz w:val="28"/>
          <w:szCs w:val="28"/>
        </w:rPr>
        <w:t>представитель от первичной профсоюзной организации или профсоюзный инспектор труда при комиссионном расследовании, как и при расследовании без образования комиссии, принимая участие в расследовании несчастных случаев, должен:</w:t>
      </w:r>
    </w:p>
    <w:p w:rsidR="002433FC" w:rsidRPr="004826AE" w:rsidRDefault="002433FC" w:rsidP="004826AE">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  участвовать в разъяснении пострадавшему, его родственникам (доверенным лицам) их прав  при расследовании несчастного случая, на возмещение вреда в связи с полученным увечьем, либо потерей кормильца, установленных законодательством и трудовым договором, защищая права и интересы пострадавшего-члена профсоюза; </w:t>
      </w:r>
    </w:p>
    <w:p w:rsidR="002433FC" w:rsidRPr="004826AE" w:rsidRDefault="002433FC" w:rsidP="004826AE">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lastRenderedPageBreak/>
        <w:t>- проверить выполнение решений профкома организации в области охраны труда, соглашений коллективного договора, замечаний общественных инспекторов труда;</w:t>
      </w:r>
    </w:p>
    <w:p w:rsidR="002433FC" w:rsidRPr="004826AE" w:rsidRDefault="002433FC" w:rsidP="004826AE">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проверить выполнение ранее выданных работодателю (его представителю)  представлений профсоюзных инспекторов труда по устранению нарушений законодательства о труде, которые в копиях должны находиться в профкоме;</w:t>
      </w:r>
    </w:p>
    <w:p w:rsidR="002433FC" w:rsidRPr="004826AE" w:rsidRDefault="002433FC" w:rsidP="004826AE">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информировать профком организации о ходе расследования несчастного случая;</w:t>
      </w:r>
    </w:p>
    <w:p w:rsidR="002433FC" w:rsidRPr="004826AE" w:rsidRDefault="002433FC" w:rsidP="004826AE">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участвовать в подготовке заключения профкома при установлении комиссией (госинспектором труда) грубой неосторожности пострадавшего, содействовавшей возникновению или увеличению размера вреда, причиненного его здоровью;</w:t>
      </w:r>
    </w:p>
    <w:p w:rsidR="002433FC" w:rsidRPr="004826AE" w:rsidRDefault="002433FC" w:rsidP="004826AE">
      <w:pPr>
        <w:widowControl w:val="0"/>
        <w:autoSpaceDE w:val="0"/>
        <w:spacing w:line="276" w:lineRule="auto"/>
        <w:ind w:left="-180" w:firstLine="567"/>
        <w:rPr>
          <w:rFonts w:ascii="Times New Roman" w:hAnsi="Times New Roman" w:cs="Times New Roman"/>
          <w:b/>
          <w:sz w:val="28"/>
          <w:szCs w:val="28"/>
        </w:rPr>
      </w:pPr>
      <w:r w:rsidRPr="004826AE">
        <w:rPr>
          <w:rFonts w:ascii="Times New Roman" w:hAnsi="Times New Roman" w:cs="Times New Roman"/>
          <w:sz w:val="28"/>
          <w:szCs w:val="28"/>
        </w:rPr>
        <w:t>- участвовать в заседании профкома при утверждении упомянутого заключения.</w:t>
      </w:r>
    </w:p>
    <w:p w:rsidR="00B73147" w:rsidRDefault="002433FC" w:rsidP="00B73147">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Для дальнейшего рассмотрения вопроса о возможном установлении факта грубой неосторожности пострадавшего и степени его вины в процентах,  члены комиссии по расследованию должны установить, как выполнялись требования трудового законодательства по соблюдению прав работника при происшедшем  несчастном случае на производстве  в ходе его расследования и после его завершения.</w:t>
      </w:r>
    </w:p>
    <w:p w:rsidR="00B73147" w:rsidRDefault="002433FC" w:rsidP="00B73147">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Члены комиссий (включая их председателей), проводящих расследование несчастных случаев, несут персональную ответственность за соблюдение установленных сроков расследования, надлежащее исполнение обязанностей, указанных в п. 41 Положения № 73, а также за объективность выводов и решений, принятых ими по результатам проведенных расследований, в организациях, направивших их в состав комиссии.</w:t>
      </w:r>
    </w:p>
    <w:p w:rsidR="00CD53BF" w:rsidRDefault="00CD53BF" w:rsidP="00B73147">
      <w:pPr>
        <w:widowControl w:val="0"/>
        <w:autoSpaceDE w:val="0"/>
        <w:spacing w:line="276" w:lineRule="auto"/>
        <w:ind w:left="-180" w:firstLine="567"/>
        <w:rPr>
          <w:rFonts w:ascii="Times New Roman" w:hAnsi="Times New Roman" w:cs="Times New Roman"/>
          <w:sz w:val="28"/>
          <w:szCs w:val="28"/>
        </w:rPr>
      </w:pPr>
    </w:p>
    <w:p w:rsidR="00B73147" w:rsidRDefault="002433FC" w:rsidP="00CD53BF">
      <w:pPr>
        <w:widowControl w:val="0"/>
        <w:autoSpaceDE w:val="0"/>
        <w:spacing w:line="276" w:lineRule="auto"/>
        <w:ind w:left="-180" w:firstLine="567"/>
        <w:jc w:val="center"/>
        <w:rPr>
          <w:rFonts w:ascii="Times New Roman" w:hAnsi="Times New Roman" w:cs="Times New Roman"/>
          <w:b/>
          <w:sz w:val="28"/>
          <w:szCs w:val="28"/>
        </w:rPr>
      </w:pPr>
      <w:r w:rsidRPr="004826AE">
        <w:rPr>
          <w:rFonts w:ascii="Times New Roman" w:hAnsi="Times New Roman" w:cs="Times New Roman"/>
          <w:b/>
          <w:sz w:val="28"/>
          <w:szCs w:val="28"/>
        </w:rPr>
        <w:t>Нормативные правовые акты, которые могут быть использованы профкомом при рассмотрении вопроса по установлению гру</w:t>
      </w:r>
      <w:r w:rsidR="00B73147">
        <w:rPr>
          <w:rFonts w:ascii="Times New Roman" w:hAnsi="Times New Roman" w:cs="Times New Roman"/>
          <w:b/>
          <w:sz w:val="28"/>
          <w:szCs w:val="28"/>
        </w:rPr>
        <w:t>бой неосторожности пострадавшего.</w:t>
      </w:r>
    </w:p>
    <w:p w:rsidR="00B73147" w:rsidRDefault="002433FC" w:rsidP="00B73147">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В целях объективности выводов и решений  и исключения о</w:t>
      </w:r>
      <w:r w:rsidR="00A92782">
        <w:rPr>
          <w:rFonts w:ascii="Times New Roman" w:hAnsi="Times New Roman" w:cs="Times New Roman"/>
          <w:sz w:val="28"/>
          <w:szCs w:val="28"/>
        </w:rPr>
        <w:t>шибок</w:t>
      </w:r>
      <w:r w:rsidRPr="004826AE">
        <w:rPr>
          <w:rFonts w:ascii="Times New Roman" w:hAnsi="Times New Roman" w:cs="Times New Roman"/>
          <w:sz w:val="28"/>
          <w:szCs w:val="28"/>
        </w:rPr>
        <w:t xml:space="preserve"> комиссии при установлении грубой неосторожности пострадавшего  работника и степени его вины,  необходимо руководствоваться  следующими</w:t>
      </w:r>
      <w:r w:rsidR="00B73147">
        <w:rPr>
          <w:rFonts w:ascii="Times New Roman" w:hAnsi="Times New Roman" w:cs="Times New Roman"/>
          <w:sz w:val="28"/>
          <w:szCs w:val="28"/>
        </w:rPr>
        <w:t xml:space="preserve">  законодательными документами:</w:t>
      </w:r>
    </w:p>
    <w:p w:rsidR="00B73147" w:rsidRDefault="002433FC" w:rsidP="00B73147">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Конституцией Российской Федерации;</w:t>
      </w:r>
    </w:p>
    <w:p w:rsidR="00B73147" w:rsidRDefault="002433FC" w:rsidP="00B73147">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 ст. 210 Трудового кодекса РФ, где указано, что одним из основных направлений государственной политики в области охраны труда является «защита законных интересов работников, пострадавших от несчастных </w:t>
      </w:r>
      <w:r w:rsidRPr="004826AE">
        <w:rPr>
          <w:rFonts w:ascii="Times New Roman" w:hAnsi="Times New Roman" w:cs="Times New Roman"/>
          <w:sz w:val="28"/>
          <w:szCs w:val="28"/>
        </w:rPr>
        <w:lastRenderedPageBreak/>
        <w:t>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и профессиональных заболеваний»;</w:t>
      </w:r>
    </w:p>
    <w:p w:rsidR="00B73147" w:rsidRDefault="002433FC" w:rsidP="00B73147">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 часть 10 ст. 229 Трудового кодекса РФ, где указано, что: «каждый работник,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  </w:t>
      </w:r>
    </w:p>
    <w:p w:rsidR="00B73147" w:rsidRDefault="002433FC" w:rsidP="00B73147">
      <w:pPr>
        <w:widowControl w:val="0"/>
        <w:autoSpaceDE w:val="0"/>
        <w:spacing w:line="276" w:lineRule="auto"/>
        <w:ind w:left="-180" w:firstLine="567"/>
        <w:rPr>
          <w:rFonts w:ascii="Times New Roman" w:hAnsi="Times New Roman" w:cs="Times New Roman"/>
          <w:sz w:val="28"/>
          <w:szCs w:val="28"/>
        </w:rPr>
      </w:pPr>
      <w:proofErr w:type="gramStart"/>
      <w:r w:rsidRPr="004826AE">
        <w:rPr>
          <w:rFonts w:ascii="Times New Roman" w:hAnsi="Times New Roman" w:cs="Times New Roman"/>
          <w:color w:val="444444"/>
          <w:sz w:val="28"/>
          <w:szCs w:val="28"/>
        </w:rPr>
        <w:t xml:space="preserve">- </w:t>
      </w:r>
      <w:r w:rsidRPr="004826AE">
        <w:rPr>
          <w:rFonts w:ascii="Times New Roman" w:hAnsi="Times New Roman" w:cs="Times New Roman"/>
          <w:sz w:val="28"/>
          <w:szCs w:val="28"/>
        </w:rPr>
        <w:t xml:space="preserve">Федеральным законом </w:t>
      </w:r>
      <w:r w:rsidRPr="004826AE">
        <w:rPr>
          <w:rFonts w:ascii="Times New Roman" w:hAnsi="Times New Roman" w:cs="Times New Roman"/>
          <w:bCs/>
          <w:sz w:val="28"/>
          <w:szCs w:val="28"/>
        </w:rPr>
        <w:t xml:space="preserve">от 24 ноября </w:t>
      </w:r>
      <w:smartTag w:uri="urn:schemas-microsoft-com:office:smarttags" w:element="metricconverter">
        <w:smartTagPr>
          <w:attr w:name="ProductID" w:val="1995 г"/>
        </w:smartTagPr>
        <w:r w:rsidRPr="004826AE">
          <w:rPr>
            <w:rFonts w:ascii="Times New Roman" w:hAnsi="Times New Roman" w:cs="Times New Roman"/>
            <w:bCs/>
            <w:sz w:val="28"/>
            <w:szCs w:val="28"/>
          </w:rPr>
          <w:t>1995 г</w:t>
        </w:r>
      </w:smartTag>
      <w:r w:rsidRPr="004826AE">
        <w:rPr>
          <w:rFonts w:ascii="Times New Roman" w:hAnsi="Times New Roman" w:cs="Times New Roman"/>
          <w:bCs/>
          <w:sz w:val="28"/>
          <w:szCs w:val="28"/>
        </w:rPr>
        <w:t>. № 181-ФЗ</w:t>
      </w:r>
      <w:r w:rsidRPr="004826AE">
        <w:rPr>
          <w:rFonts w:ascii="Times New Roman" w:hAnsi="Times New Roman" w:cs="Times New Roman"/>
          <w:sz w:val="28"/>
          <w:szCs w:val="28"/>
        </w:rPr>
        <w:t xml:space="preserve">  «</w:t>
      </w:r>
      <w:r w:rsidRPr="004826AE">
        <w:rPr>
          <w:rFonts w:ascii="Times New Roman" w:hAnsi="Times New Roman" w:cs="Times New Roman"/>
          <w:bCs/>
          <w:sz w:val="28"/>
          <w:szCs w:val="28"/>
        </w:rPr>
        <w:t xml:space="preserve">О социальной защите инвалидов в Российской Федерации», который </w:t>
      </w:r>
      <w:r w:rsidRPr="004826AE">
        <w:rPr>
          <w:rFonts w:ascii="Times New Roman" w:hAnsi="Times New Roman" w:cs="Times New Roman"/>
          <w:sz w:val="28"/>
          <w:szCs w:val="28"/>
        </w:rPr>
        <w:t>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w:t>
      </w:r>
      <w:proofErr w:type="gramEnd"/>
      <w:r w:rsidRPr="004826AE">
        <w:rPr>
          <w:rFonts w:ascii="Times New Roman" w:hAnsi="Times New Roman" w:cs="Times New Roman"/>
          <w:sz w:val="28"/>
          <w:szCs w:val="28"/>
        </w:rPr>
        <w:t xml:space="preserve"> международного права и международными договорами Российской Федерации;</w:t>
      </w:r>
    </w:p>
    <w:p w:rsidR="00B73147" w:rsidRDefault="002433FC" w:rsidP="00B73147">
      <w:pPr>
        <w:widowControl w:val="0"/>
        <w:autoSpaceDE w:val="0"/>
        <w:spacing w:line="276" w:lineRule="auto"/>
        <w:ind w:left="-180" w:firstLine="567"/>
        <w:rPr>
          <w:rFonts w:ascii="Times New Roman" w:hAnsi="Times New Roman" w:cs="Times New Roman"/>
          <w:sz w:val="28"/>
          <w:szCs w:val="28"/>
        </w:rPr>
      </w:pPr>
      <w:proofErr w:type="gramStart"/>
      <w:r w:rsidRPr="004826AE">
        <w:rPr>
          <w:rFonts w:ascii="Times New Roman" w:hAnsi="Times New Roman" w:cs="Times New Roman"/>
          <w:sz w:val="28"/>
          <w:szCs w:val="28"/>
        </w:rPr>
        <w:t xml:space="preserve">- Федеральным законом  от 12 января </w:t>
      </w:r>
      <w:smartTag w:uri="urn:schemas-microsoft-com:office:smarttags" w:element="metricconverter">
        <w:smartTagPr>
          <w:attr w:name="ProductID" w:val="1996 г"/>
        </w:smartTagPr>
        <w:r w:rsidRPr="004826AE">
          <w:rPr>
            <w:rFonts w:ascii="Times New Roman" w:hAnsi="Times New Roman" w:cs="Times New Roman"/>
            <w:sz w:val="28"/>
            <w:szCs w:val="28"/>
          </w:rPr>
          <w:t>1996 г</w:t>
        </w:r>
      </w:smartTag>
      <w:r w:rsidRPr="004826AE">
        <w:rPr>
          <w:rFonts w:ascii="Times New Roman" w:hAnsi="Times New Roman" w:cs="Times New Roman"/>
          <w:sz w:val="28"/>
          <w:szCs w:val="28"/>
        </w:rPr>
        <w:t>. № 10-ФЗ «О профсоюзных организациях, их правах и гара</w:t>
      </w:r>
      <w:r w:rsidR="002D7483">
        <w:rPr>
          <w:rFonts w:ascii="Times New Roman" w:hAnsi="Times New Roman" w:cs="Times New Roman"/>
          <w:sz w:val="28"/>
          <w:szCs w:val="28"/>
        </w:rPr>
        <w:t>нтиях деятельности» (в ред. 2016</w:t>
      </w:r>
      <w:r w:rsidRPr="004826AE">
        <w:rPr>
          <w:rFonts w:ascii="Times New Roman" w:hAnsi="Times New Roman" w:cs="Times New Roman"/>
          <w:sz w:val="28"/>
          <w:szCs w:val="28"/>
        </w:rPr>
        <w:t xml:space="preserve"> г.), устанавливающим права профсоюзов на социальную защиту работников  в области социального страхования и охраны здоровья, социального обеспечения, улучшения жилищных условий и других видов социальной защиты, в том числе на защиту интересов работников в органах по     рассмотрению трудовых споров;</w:t>
      </w:r>
      <w:proofErr w:type="gramEnd"/>
    </w:p>
    <w:p w:rsidR="00B73147" w:rsidRDefault="002433FC" w:rsidP="00B73147">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гл. 58 Трудового кодекса РФ «Защита трудовых прав и законных интересов работников профессиональными союзами;</w:t>
      </w:r>
    </w:p>
    <w:p w:rsidR="00B73147" w:rsidRDefault="002433FC" w:rsidP="00A92782">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 Федеральным законом от 24 июля </w:t>
      </w:r>
      <w:smartTag w:uri="urn:schemas-microsoft-com:office:smarttags" w:element="metricconverter">
        <w:smartTagPr>
          <w:attr w:name="ProductID" w:val="1998 г"/>
        </w:smartTagPr>
        <w:r w:rsidRPr="004826AE">
          <w:rPr>
            <w:rFonts w:ascii="Times New Roman" w:hAnsi="Times New Roman" w:cs="Times New Roman"/>
            <w:sz w:val="28"/>
            <w:szCs w:val="28"/>
          </w:rPr>
          <w:t>1998 г</w:t>
        </w:r>
      </w:smartTag>
      <w:r w:rsidRPr="004826AE">
        <w:rPr>
          <w:rFonts w:ascii="Times New Roman" w:hAnsi="Times New Roman" w:cs="Times New Roman"/>
          <w:sz w:val="28"/>
          <w:szCs w:val="28"/>
        </w:rPr>
        <w:t>. № 125-ФЗ «Об обязательном социальном страховании от несчастных случаев на производстве и профессиональных заболеваний</w:t>
      </w:r>
      <w:r w:rsidR="00B73147">
        <w:rPr>
          <w:rFonts w:ascii="Times New Roman" w:hAnsi="Times New Roman" w:cs="Times New Roman"/>
          <w:sz w:val="28"/>
          <w:szCs w:val="28"/>
        </w:rPr>
        <w:t>;</w:t>
      </w:r>
    </w:p>
    <w:p w:rsidR="00B73147" w:rsidRDefault="002433FC" w:rsidP="00B73147">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 постановлением Правительства Российской Федерации от 15 мая </w:t>
      </w:r>
      <w:smartTag w:uri="urn:schemas-microsoft-com:office:smarttags" w:element="metricconverter">
        <w:smartTagPr>
          <w:attr w:name="ProductID" w:val="2006 г"/>
        </w:smartTagPr>
        <w:r w:rsidRPr="004826AE">
          <w:rPr>
            <w:rFonts w:ascii="Times New Roman" w:hAnsi="Times New Roman" w:cs="Times New Roman"/>
            <w:sz w:val="28"/>
            <w:szCs w:val="28"/>
          </w:rPr>
          <w:t>2006 г</w:t>
        </w:r>
      </w:smartTag>
      <w:r w:rsidRPr="004826AE">
        <w:rPr>
          <w:rFonts w:ascii="Times New Roman" w:hAnsi="Times New Roman" w:cs="Times New Roman"/>
          <w:sz w:val="28"/>
          <w:szCs w:val="28"/>
        </w:rPr>
        <w:t xml:space="preserve">.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повреждения здоровья вследствие несчастных случаев на производстве </w:t>
      </w:r>
      <w:r w:rsidR="00B73147">
        <w:rPr>
          <w:rFonts w:ascii="Times New Roman" w:hAnsi="Times New Roman" w:cs="Times New Roman"/>
          <w:sz w:val="28"/>
          <w:szCs w:val="28"/>
        </w:rPr>
        <w:t>и профессиональных заболеваний»;</w:t>
      </w:r>
    </w:p>
    <w:p w:rsidR="00B73147" w:rsidRDefault="002433FC" w:rsidP="00B73147">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 </w:t>
      </w:r>
      <w:r w:rsidR="003C39F6" w:rsidRPr="004826AE">
        <w:rPr>
          <w:rFonts w:ascii="Times New Roman" w:hAnsi="Times New Roman" w:cs="Times New Roman"/>
          <w:sz w:val="28"/>
          <w:szCs w:val="28"/>
        </w:rPr>
        <w:t>постановлениями</w:t>
      </w:r>
      <w:r w:rsidRPr="004826AE">
        <w:rPr>
          <w:rFonts w:ascii="Times New Roman" w:hAnsi="Times New Roman" w:cs="Times New Roman"/>
          <w:sz w:val="28"/>
          <w:szCs w:val="28"/>
        </w:rPr>
        <w:t xml:space="preserve"> Пленума Верховного Суда РФ</w:t>
      </w:r>
      <w:r w:rsidR="00C26B9C" w:rsidRPr="004826AE">
        <w:rPr>
          <w:rFonts w:ascii="Times New Roman" w:hAnsi="Times New Roman" w:cs="Times New Roman"/>
          <w:sz w:val="28"/>
          <w:szCs w:val="28"/>
        </w:rPr>
        <w:t>;</w:t>
      </w:r>
      <w:r w:rsidR="00B73147">
        <w:rPr>
          <w:rFonts w:ascii="Times New Roman" w:hAnsi="Times New Roman" w:cs="Times New Roman"/>
          <w:sz w:val="28"/>
          <w:szCs w:val="28"/>
        </w:rPr>
        <w:t xml:space="preserve"> </w:t>
      </w:r>
    </w:p>
    <w:p w:rsidR="00D13083" w:rsidRDefault="002433FC" w:rsidP="00D13083">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локальными нормативными правовыми актами, направленными на соблюдение работниками требований охраны труда и ди</w:t>
      </w:r>
      <w:r w:rsidR="00C26B9C" w:rsidRPr="004826AE">
        <w:rPr>
          <w:rFonts w:ascii="Times New Roman" w:hAnsi="Times New Roman" w:cs="Times New Roman"/>
          <w:sz w:val="28"/>
          <w:szCs w:val="28"/>
        </w:rPr>
        <w:t>сциплины на производстве.</w:t>
      </w:r>
    </w:p>
    <w:p w:rsidR="00D13083" w:rsidRDefault="002433FC" w:rsidP="00D13083">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При несчастном случае с тяжелым исходом работник уже понес серьезное наказание в виде нравственных и физических страданий, поэтому при </w:t>
      </w:r>
      <w:r w:rsidRPr="004826AE">
        <w:rPr>
          <w:rFonts w:ascii="Times New Roman" w:hAnsi="Times New Roman" w:cs="Times New Roman"/>
          <w:sz w:val="28"/>
          <w:szCs w:val="28"/>
        </w:rPr>
        <w:lastRenderedPageBreak/>
        <w:t xml:space="preserve">рассмотрении вопроса о дальнейшей материальной ответственности человека, находящегося в это время в больнице и не всегда имеющего возможность  защитить себя, необходимо иметь очень весомые основания. </w:t>
      </w:r>
    </w:p>
    <w:p w:rsidR="00D13083" w:rsidRDefault="002433FC" w:rsidP="00D13083">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Вопрос о том, является ли допущенная потерпевшим неосторожность грубой или же относится к простой неосмотрительности (невнимательности), в каждом конкретном случае должен решаться с учетом фактических обстоятельств дела (характера деятельности пострадавшего, конкретного происшествия, причины причинения вреда и т.п.). </w:t>
      </w:r>
    </w:p>
    <w:p w:rsidR="00D13083" w:rsidRDefault="002433FC" w:rsidP="00D13083">
      <w:pPr>
        <w:widowControl w:val="0"/>
        <w:autoSpaceDE w:val="0"/>
        <w:spacing w:line="276" w:lineRule="auto"/>
        <w:ind w:left="-180" w:firstLine="567"/>
        <w:rPr>
          <w:rFonts w:ascii="Times New Roman" w:hAnsi="Times New Roman" w:cs="Times New Roman"/>
          <w:sz w:val="28"/>
          <w:szCs w:val="28"/>
        </w:rPr>
      </w:pPr>
      <w:r w:rsidRPr="004826AE">
        <w:rPr>
          <w:rFonts w:ascii="Times New Roman" w:hAnsi="Times New Roman" w:cs="Times New Roman"/>
          <w:sz w:val="28"/>
          <w:szCs w:val="28"/>
        </w:rPr>
        <w:t xml:space="preserve">Тем не менее, </w:t>
      </w:r>
      <w:r w:rsidRPr="004826AE">
        <w:rPr>
          <w:rFonts w:ascii="Times New Roman" w:hAnsi="Times New Roman" w:cs="Times New Roman"/>
          <w:b/>
          <w:sz w:val="28"/>
          <w:szCs w:val="28"/>
        </w:rPr>
        <w:t>грубая неосторожность работника должна быть установлена, если им допущены серьезные, сознательные нарушения или проступки (алкогольное опьянение, повторные нарушения правил охраны труда, хулиганские выходки, игнорирование требований непосредственного руководителя и др.), угрожающие жизни и здоровью окружающих,</w:t>
      </w:r>
      <w:r w:rsidRPr="004826AE">
        <w:rPr>
          <w:rFonts w:ascii="Times New Roman" w:hAnsi="Times New Roman" w:cs="Times New Roman"/>
          <w:sz w:val="28"/>
          <w:szCs w:val="28"/>
        </w:rPr>
        <w:t xml:space="preserve"> в соответствии с требованиями ст. 229</w:t>
      </w:r>
      <w:r w:rsidRPr="004826AE">
        <w:rPr>
          <w:rFonts w:ascii="Times New Roman" w:hAnsi="Times New Roman" w:cs="Times New Roman"/>
          <w:sz w:val="28"/>
          <w:szCs w:val="28"/>
          <w:vertAlign w:val="superscript"/>
        </w:rPr>
        <w:t>2</w:t>
      </w:r>
      <w:r w:rsidRPr="004826AE">
        <w:rPr>
          <w:rFonts w:ascii="Times New Roman" w:hAnsi="Times New Roman" w:cs="Times New Roman"/>
          <w:sz w:val="28"/>
          <w:szCs w:val="28"/>
        </w:rPr>
        <w:t xml:space="preserve"> Трудового кодекса РФ, с учетом заключения профкома. </w:t>
      </w:r>
    </w:p>
    <w:p w:rsidR="004A655B" w:rsidRDefault="004A655B" w:rsidP="00D13083">
      <w:pPr>
        <w:widowControl w:val="0"/>
        <w:autoSpaceDE w:val="0"/>
        <w:spacing w:line="276" w:lineRule="auto"/>
        <w:ind w:left="-180" w:firstLine="567"/>
        <w:rPr>
          <w:rFonts w:ascii="Times New Roman" w:hAnsi="Times New Roman" w:cs="Times New Roman"/>
          <w:sz w:val="28"/>
          <w:szCs w:val="28"/>
        </w:rPr>
      </w:pPr>
    </w:p>
    <w:p w:rsidR="002433FC" w:rsidRPr="00D13083" w:rsidRDefault="002433FC" w:rsidP="004A655B">
      <w:pPr>
        <w:widowControl w:val="0"/>
        <w:autoSpaceDE w:val="0"/>
        <w:spacing w:line="276" w:lineRule="auto"/>
        <w:ind w:left="-180" w:firstLine="567"/>
        <w:jc w:val="center"/>
        <w:rPr>
          <w:rFonts w:ascii="Times New Roman" w:hAnsi="Times New Roman" w:cs="Times New Roman"/>
          <w:sz w:val="28"/>
          <w:szCs w:val="28"/>
        </w:rPr>
      </w:pPr>
      <w:r w:rsidRPr="004826AE">
        <w:rPr>
          <w:rFonts w:ascii="Times New Roman" w:hAnsi="Times New Roman" w:cs="Times New Roman"/>
          <w:b/>
          <w:sz w:val="28"/>
          <w:szCs w:val="28"/>
        </w:rPr>
        <w:t>Взаимодействие комиссии и профкома при продлении сроков расследования несчастного случая в связи с подготовкой заключения по установлению грубой неосторожности пострадавшего</w:t>
      </w:r>
    </w:p>
    <w:p w:rsidR="002433FC" w:rsidRPr="004826AE" w:rsidRDefault="002433FC" w:rsidP="004826AE">
      <w:pPr>
        <w:widowControl w:val="0"/>
        <w:tabs>
          <w:tab w:val="left" w:pos="8919"/>
        </w:tabs>
        <w:autoSpaceDE w:val="0"/>
        <w:spacing w:before="48" w:after="48" w:line="276" w:lineRule="auto"/>
        <w:ind w:right="-81" w:firstLine="324"/>
        <w:rPr>
          <w:rFonts w:ascii="Times New Roman" w:hAnsi="Times New Roman" w:cs="Times New Roman"/>
          <w:sz w:val="28"/>
          <w:szCs w:val="28"/>
        </w:rPr>
      </w:pPr>
      <w:r w:rsidRPr="004826AE">
        <w:rPr>
          <w:rFonts w:ascii="Times New Roman" w:hAnsi="Times New Roman" w:cs="Times New Roman"/>
          <w:sz w:val="28"/>
          <w:szCs w:val="28"/>
        </w:rPr>
        <w:t xml:space="preserve"> Если профком при подготовке своего решения не укладывается в установленные  законом сроки, член комиссии по расследованию от профкома, в соответствии со своими обязанностями</w:t>
      </w:r>
      <w:r w:rsidR="00740F1E">
        <w:rPr>
          <w:rFonts w:ascii="Times New Roman" w:hAnsi="Times New Roman" w:cs="Times New Roman"/>
          <w:sz w:val="28"/>
          <w:szCs w:val="28"/>
        </w:rPr>
        <w:t>,</w:t>
      </w:r>
      <w:r w:rsidRPr="004826AE">
        <w:rPr>
          <w:rFonts w:ascii="Times New Roman" w:hAnsi="Times New Roman" w:cs="Times New Roman"/>
          <w:sz w:val="28"/>
          <w:szCs w:val="28"/>
        </w:rPr>
        <w:t xml:space="preserve"> должен обратиться к председателю комиссии по расследованию с обоснованием о необходимости их продления  для дальнейшего рассмотрения материалов расследования и подготовки своего решения (ст. 229</w:t>
      </w:r>
      <w:r w:rsidRPr="004826AE">
        <w:rPr>
          <w:rFonts w:ascii="Times New Roman" w:hAnsi="Times New Roman" w:cs="Times New Roman"/>
          <w:sz w:val="28"/>
          <w:szCs w:val="28"/>
          <w:vertAlign w:val="superscript"/>
        </w:rPr>
        <w:t>1</w:t>
      </w:r>
      <w:r w:rsidRPr="004826AE">
        <w:rPr>
          <w:rFonts w:ascii="Times New Roman" w:hAnsi="Times New Roman" w:cs="Times New Roman"/>
          <w:sz w:val="28"/>
          <w:szCs w:val="28"/>
        </w:rPr>
        <w:t xml:space="preserve"> Трудового кодекса РФ). </w:t>
      </w:r>
    </w:p>
    <w:p w:rsidR="00E75D19" w:rsidRDefault="002433FC" w:rsidP="004826AE">
      <w:pPr>
        <w:spacing w:line="276" w:lineRule="auto"/>
        <w:ind w:hanging="36"/>
        <w:rPr>
          <w:rFonts w:ascii="Times New Roman" w:hAnsi="Times New Roman" w:cs="Times New Roman"/>
          <w:sz w:val="28"/>
          <w:szCs w:val="28"/>
        </w:rPr>
      </w:pPr>
      <w:r w:rsidRPr="004826AE">
        <w:rPr>
          <w:rFonts w:ascii="Times New Roman" w:hAnsi="Times New Roman" w:cs="Times New Roman"/>
          <w:sz w:val="28"/>
          <w:szCs w:val="28"/>
        </w:rPr>
        <w:t xml:space="preserve">     </w:t>
      </w:r>
      <w:r w:rsidR="00D13083">
        <w:rPr>
          <w:rFonts w:ascii="Times New Roman" w:hAnsi="Times New Roman" w:cs="Times New Roman"/>
          <w:sz w:val="28"/>
          <w:szCs w:val="28"/>
        </w:rPr>
        <w:t xml:space="preserve">  </w:t>
      </w:r>
      <w:r w:rsidRPr="004826AE">
        <w:rPr>
          <w:rFonts w:ascii="Times New Roman" w:hAnsi="Times New Roman" w:cs="Times New Roman"/>
          <w:sz w:val="28"/>
          <w:szCs w:val="28"/>
        </w:rPr>
        <w:t xml:space="preserve">Расследование несчастных случаев с легким исходом проводится комиссией работодателя в течение трех дней. На практике, для </w:t>
      </w:r>
      <w:proofErr w:type="gramStart"/>
      <w:r w:rsidRPr="004826AE">
        <w:rPr>
          <w:rFonts w:ascii="Times New Roman" w:hAnsi="Times New Roman" w:cs="Times New Roman"/>
          <w:sz w:val="28"/>
          <w:szCs w:val="28"/>
        </w:rPr>
        <w:t>объективного</w:t>
      </w:r>
      <w:proofErr w:type="gramEnd"/>
    </w:p>
    <w:p w:rsidR="002433FC" w:rsidRPr="004826AE" w:rsidRDefault="002433FC" w:rsidP="004826AE">
      <w:pPr>
        <w:spacing w:line="276" w:lineRule="auto"/>
        <w:ind w:hanging="36"/>
        <w:rPr>
          <w:rFonts w:ascii="Times New Roman" w:hAnsi="Times New Roman" w:cs="Times New Roman"/>
          <w:sz w:val="28"/>
          <w:szCs w:val="28"/>
        </w:rPr>
      </w:pPr>
      <w:r w:rsidRPr="004826AE">
        <w:rPr>
          <w:rFonts w:ascii="Times New Roman" w:hAnsi="Times New Roman" w:cs="Times New Roman"/>
          <w:sz w:val="28"/>
          <w:szCs w:val="28"/>
        </w:rPr>
        <w:t>расследования  несчастного  случая, установленного срока, как правило, недостаточно, причем дни расследования могут совпадать с выходными и праздничными днями, что не позволит комиссии установить все обстоятельства происшедшего события, а также провести опросы причастных лиц, получить другие материалы, установленные требованиями ст. 229</w:t>
      </w:r>
      <w:r w:rsidRPr="004826AE">
        <w:rPr>
          <w:rFonts w:ascii="Times New Roman" w:hAnsi="Times New Roman" w:cs="Times New Roman"/>
          <w:sz w:val="28"/>
          <w:szCs w:val="28"/>
          <w:vertAlign w:val="superscript"/>
        </w:rPr>
        <w:t>.2</w:t>
      </w:r>
      <w:r w:rsidRPr="004826AE">
        <w:rPr>
          <w:rFonts w:ascii="Times New Roman" w:hAnsi="Times New Roman" w:cs="Times New Roman"/>
          <w:sz w:val="28"/>
          <w:szCs w:val="28"/>
        </w:rPr>
        <w:t xml:space="preserve"> Трудового кодекса РФ. </w:t>
      </w:r>
    </w:p>
    <w:p w:rsidR="002433FC" w:rsidRPr="004826AE" w:rsidRDefault="002433FC" w:rsidP="004826AE">
      <w:pPr>
        <w:spacing w:line="276" w:lineRule="auto"/>
        <w:ind w:hanging="135"/>
        <w:rPr>
          <w:rFonts w:ascii="Times New Roman" w:hAnsi="Times New Roman" w:cs="Times New Roman"/>
          <w:sz w:val="28"/>
          <w:szCs w:val="28"/>
        </w:rPr>
      </w:pPr>
      <w:r w:rsidRPr="004826AE">
        <w:rPr>
          <w:rFonts w:ascii="Times New Roman" w:hAnsi="Times New Roman" w:cs="Times New Roman"/>
          <w:sz w:val="28"/>
          <w:szCs w:val="28"/>
        </w:rPr>
        <w:t xml:space="preserve">       </w:t>
      </w:r>
      <w:r w:rsidR="00D13083">
        <w:rPr>
          <w:rFonts w:ascii="Times New Roman" w:hAnsi="Times New Roman" w:cs="Times New Roman"/>
          <w:sz w:val="28"/>
          <w:szCs w:val="28"/>
        </w:rPr>
        <w:t xml:space="preserve"> </w:t>
      </w:r>
      <w:r w:rsidRPr="004826AE">
        <w:rPr>
          <w:rFonts w:ascii="Times New Roman" w:hAnsi="Times New Roman" w:cs="Times New Roman"/>
          <w:sz w:val="28"/>
          <w:szCs w:val="28"/>
        </w:rPr>
        <w:t xml:space="preserve">Профком попадает еще в более сложную ситуацию, так как для подготовки своего обоснованного заключения необходимо дополнительное время, а для его принятия нужно пригласить большинство членов профкома. </w:t>
      </w:r>
    </w:p>
    <w:p w:rsidR="00D13083" w:rsidRDefault="002433FC" w:rsidP="00D13083">
      <w:pPr>
        <w:spacing w:line="276" w:lineRule="auto"/>
        <w:ind w:hanging="180"/>
        <w:rPr>
          <w:rFonts w:ascii="Times New Roman" w:hAnsi="Times New Roman" w:cs="Times New Roman"/>
          <w:sz w:val="28"/>
          <w:szCs w:val="28"/>
        </w:rPr>
      </w:pPr>
      <w:r w:rsidRPr="004826AE">
        <w:rPr>
          <w:rFonts w:ascii="Times New Roman" w:hAnsi="Times New Roman" w:cs="Times New Roman"/>
          <w:sz w:val="28"/>
          <w:szCs w:val="28"/>
        </w:rPr>
        <w:t xml:space="preserve">         В целях соблюдения установленных сроков расследования председатель комиссии вынужден оказывать давление на члена комиссии от профкома и непосредственно на профком. При этом председатель профкома может </w:t>
      </w:r>
      <w:r w:rsidRPr="004826AE">
        <w:rPr>
          <w:rFonts w:ascii="Times New Roman" w:hAnsi="Times New Roman" w:cs="Times New Roman"/>
          <w:sz w:val="28"/>
          <w:szCs w:val="28"/>
        </w:rPr>
        <w:lastRenderedPageBreak/>
        <w:t>обратиться в территориальный комитет профсоюзных организаций с ходатайством о продлении сроков расследования. Такие ситуации возникают как при расследовании легких несчастных случаев, так и случаев с тяжелыми последствиями.</w:t>
      </w:r>
    </w:p>
    <w:p w:rsidR="00D13083" w:rsidRDefault="00D13083" w:rsidP="00D13083">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740F1E">
        <w:rPr>
          <w:rFonts w:ascii="Times New Roman" w:hAnsi="Times New Roman" w:cs="Times New Roman"/>
          <w:sz w:val="28"/>
          <w:szCs w:val="28"/>
        </w:rPr>
        <w:t>Практика принятия решения</w:t>
      </w:r>
      <w:r w:rsidR="002433FC" w:rsidRPr="004826AE">
        <w:rPr>
          <w:rFonts w:ascii="Times New Roman" w:hAnsi="Times New Roman" w:cs="Times New Roman"/>
          <w:sz w:val="28"/>
          <w:szCs w:val="28"/>
        </w:rPr>
        <w:t xml:space="preserve"> профкомом по рассмотрению вопроса об установлении грубой неосторожности пострадавшего свидетельствует, что оно нередко принимается уже после окончания расследования, когда комиссия  вынесла свое решение.  </w:t>
      </w:r>
    </w:p>
    <w:p w:rsidR="00D13083" w:rsidRDefault="00D13083" w:rsidP="00D13083">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433FC" w:rsidRPr="004826AE">
        <w:rPr>
          <w:rFonts w:ascii="Times New Roman" w:hAnsi="Times New Roman" w:cs="Times New Roman"/>
          <w:sz w:val="28"/>
          <w:szCs w:val="28"/>
        </w:rPr>
        <w:t>При расследовании отдельных несчастных случаев с легким исходом, когда допущен</w:t>
      </w:r>
      <w:r w:rsidR="00D42C12" w:rsidRPr="004826AE">
        <w:rPr>
          <w:rFonts w:ascii="Times New Roman" w:hAnsi="Times New Roman" w:cs="Times New Roman"/>
          <w:sz w:val="28"/>
          <w:szCs w:val="28"/>
        </w:rPr>
        <w:t>ы грубые нарушения Правил охраны труда</w:t>
      </w:r>
      <w:r w:rsidR="002433FC" w:rsidRPr="004826AE">
        <w:rPr>
          <w:rFonts w:ascii="Times New Roman" w:hAnsi="Times New Roman" w:cs="Times New Roman"/>
          <w:sz w:val="28"/>
          <w:szCs w:val="28"/>
        </w:rPr>
        <w:t xml:space="preserve">, СНиП, требований электробезопасности и др., которые могли привести к более тяжелым последствиям, не следует ограничиваться указанными сроками и форсировать расследование, а использовать предоставленное законом право для выяснения всех причин происшествия, для чего и продлить сроки.        </w:t>
      </w:r>
    </w:p>
    <w:p w:rsidR="002433FC" w:rsidRPr="004826AE" w:rsidRDefault="00D13083" w:rsidP="00D13083">
      <w:pPr>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2433FC" w:rsidRPr="004826AE">
        <w:rPr>
          <w:rFonts w:ascii="Times New Roman" w:hAnsi="Times New Roman" w:cs="Times New Roman"/>
          <w:sz w:val="28"/>
          <w:szCs w:val="28"/>
        </w:rPr>
        <w:t>В связи с этим, подготовленное профкомом обоснованное решение впоследствии будет иметь важнейшее значение при увеличении сроков процедуры расследования и установлении всех  причин несчастного случая, включая грубую неосторожность пострадавшего.</w:t>
      </w:r>
    </w:p>
    <w:p w:rsidR="002433FC" w:rsidRPr="004826AE" w:rsidRDefault="002433FC" w:rsidP="004826AE">
      <w:pPr>
        <w:widowControl w:val="0"/>
        <w:tabs>
          <w:tab w:val="left" w:pos="8640"/>
        </w:tabs>
        <w:autoSpaceDE w:val="0"/>
        <w:spacing w:before="48" w:after="48" w:line="276" w:lineRule="auto"/>
        <w:ind w:right="-81" w:firstLine="712"/>
        <w:rPr>
          <w:rFonts w:ascii="Times New Roman" w:hAnsi="Times New Roman" w:cs="Times New Roman"/>
          <w:b/>
          <w:sz w:val="28"/>
          <w:szCs w:val="28"/>
        </w:rPr>
      </w:pPr>
      <w:r w:rsidRPr="004826AE">
        <w:rPr>
          <w:rFonts w:ascii="Times New Roman" w:hAnsi="Times New Roman" w:cs="Times New Roman"/>
          <w:b/>
          <w:sz w:val="28"/>
          <w:szCs w:val="28"/>
        </w:rPr>
        <w:t>Решение о возложении на пострадавшего ответственности за      допущенные нарушения может быть правомерным, если:</w:t>
      </w:r>
    </w:p>
    <w:p w:rsidR="002433FC" w:rsidRDefault="002433FC"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с работником в установленном порядке был проведен вводный инструктаж по разработанной и утвержденной программе, повторный инструктаж (первичный инструктаж на рабочем месте, а также целевой инструктаж (для работ, осуществляемых по наряду-допуску, либо разовых работ, не связанных с прямыми обязанностями работника, выполняемых им по приказу  работодателя)</w:t>
      </w:r>
      <w:r w:rsidR="00740F1E">
        <w:rPr>
          <w:rFonts w:ascii="Times New Roman" w:hAnsi="Times New Roman" w:cs="Times New Roman"/>
          <w:sz w:val="28"/>
          <w:szCs w:val="28"/>
        </w:rPr>
        <w:t>)</w:t>
      </w:r>
      <w:r w:rsidRPr="004826AE">
        <w:rPr>
          <w:rFonts w:ascii="Times New Roman" w:hAnsi="Times New Roman" w:cs="Times New Roman"/>
          <w:sz w:val="28"/>
          <w:szCs w:val="28"/>
        </w:rPr>
        <w:t>;</w:t>
      </w:r>
    </w:p>
    <w:p w:rsidR="002433FC" w:rsidRPr="004826AE" w:rsidRDefault="002433FC"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перед допуском к самостоятельной работе в установленном порядке проходил стажировку под руководством опытных работников организации в течение определенного периода времени;</w:t>
      </w:r>
    </w:p>
    <w:p w:rsidR="002433FC" w:rsidRPr="004826AE" w:rsidRDefault="002433FC"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в установленном порядке проведены обучение и проверка знаний по охране труда (для работников, к которым предъявляются повышенные требования) и членам комиссии  представлены соответствующие протоколы;</w:t>
      </w:r>
    </w:p>
    <w:p w:rsidR="002433FC" w:rsidRPr="004826AE" w:rsidRDefault="002433FC"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работник обеспечен необходимой спецодеждой и другими  сертифицированными средствами индивидуальной защиты;</w:t>
      </w:r>
    </w:p>
    <w:p w:rsidR="002433FC" w:rsidRPr="004826AE" w:rsidRDefault="002433FC"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используемые оборудование, машины, механизмы, инструмент и технологические процессы отвечали установленным требованиям;</w:t>
      </w:r>
    </w:p>
    <w:p w:rsidR="002433FC" w:rsidRPr="004826AE" w:rsidRDefault="002433FC"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xml:space="preserve">- не установлены признаки принудительного труда; </w:t>
      </w:r>
    </w:p>
    <w:p w:rsidR="002433FC" w:rsidRPr="004826AE" w:rsidRDefault="00D42C12"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проведена специальная оценка</w:t>
      </w:r>
      <w:r w:rsidR="002433FC" w:rsidRPr="004826AE">
        <w:rPr>
          <w:rFonts w:ascii="Times New Roman" w:hAnsi="Times New Roman" w:cs="Times New Roman"/>
          <w:sz w:val="28"/>
          <w:szCs w:val="28"/>
        </w:rPr>
        <w:t xml:space="preserve"> по условиям труда</w:t>
      </w:r>
      <w:r w:rsidR="00C26B9C" w:rsidRPr="004826AE">
        <w:rPr>
          <w:rFonts w:ascii="Times New Roman" w:hAnsi="Times New Roman" w:cs="Times New Roman"/>
          <w:sz w:val="28"/>
          <w:szCs w:val="28"/>
        </w:rPr>
        <w:t xml:space="preserve"> на его рабочем </w:t>
      </w:r>
      <w:r w:rsidR="00C26B9C" w:rsidRPr="004826AE">
        <w:rPr>
          <w:rFonts w:ascii="Times New Roman" w:hAnsi="Times New Roman" w:cs="Times New Roman"/>
          <w:sz w:val="28"/>
          <w:szCs w:val="28"/>
        </w:rPr>
        <w:lastRenderedPageBreak/>
        <w:t>месте</w:t>
      </w:r>
      <w:r w:rsidR="002433FC" w:rsidRPr="004826AE">
        <w:rPr>
          <w:rFonts w:ascii="Times New Roman" w:hAnsi="Times New Roman" w:cs="Times New Roman"/>
          <w:sz w:val="28"/>
          <w:szCs w:val="28"/>
        </w:rPr>
        <w:t>;</w:t>
      </w:r>
    </w:p>
    <w:p w:rsidR="002433FC" w:rsidRPr="004826AE" w:rsidRDefault="002433FC"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соблюдались требования режима труда и отдыха;</w:t>
      </w:r>
    </w:p>
    <w:p w:rsidR="002433FC" w:rsidRPr="004826AE" w:rsidRDefault="002433FC"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выделялись средства на улучшение условий и охраны труда в структурном подразделении, где имел место несчастный случай, при целевом их использовании;</w:t>
      </w:r>
    </w:p>
    <w:p w:rsidR="00AF0D05" w:rsidRPr="004826AE" w:rsidRDefault="002433FC" w:rsidP="004826AE">
      <w:pPr>
        <w:widowControl w:val="0"/>
        <w:tabs>
          <w:tab w:val="left" w:pos="8640"/>
        </w:tabs>
        <w:autoSpaceDE w:val="0"/>
        <w:spacing w:before="48" w:after="48" w:line="276" w:lineRule="auto"/>
        <w:ind w:right="-81" w:firstLine="712"/>
        <w:rPr>
          <w:rFonts w:ascii="Times New Roman" w:hAnsi="Times New Roman" w:cs="Times New Roman"/>
          <w:sz w:val="28"/>
          <w:szCs w:val="28"/>
        </w:rPr>
      </w:pPr>
      <w:r w:rsidRPr="004826AE">
        <w:rPr>
          <w:rFonts w:ascii="Times New Roman" w:hAnsi="Times New Roman" w:cs="Times New Roman"/>
          <w:sz w:val="28"/>
          <w:szCs w:val="28"/>
        </w:rPr>
        <w:t xml:space="preserve">- представителем </w:t>
      </w:r>
      <w:r w:rsidR="00AF0D05" w:rsidRPr="004826AE">
        <w:rPr>
          <w:rFonts w:ascii="Times New Roman" w:hAnsi="Times New Roman" w:cs="Times New Roman"/>
          <w:sz w:val="28"/>
          <w:szCs w:val="28"/>
        </w:rPr>
        <w:t xml:space="preserve">(нанимателя) </w:t>
      </w:r>
      <w:r w:rsidRPr="004826AE">
        <w:rPr>
          <w:rFonts w:ascii="Times New Roman" w:hAnsi="Times New Roman" w:cs="Times New Roman"/>
          <w:sz w:val="28"/>
          <w:szCs w:val="28"/>
        </w:rPr>
        <w:t xml:space="preserve">работодателя обеспечен </w:t>
      </w:r>
      <w:proofErr w:type="gramStart"/>
      <w:r w:rsidRPr="004826AE">
        <w:rPr>
          <w:rFonts w:ascii="Times New Roman" w:hAnsi="Times New Roman" w:cs="Times New Roman"/>
          <w:sz w:val="28"/>
          <w:szCs w:val="28"/>
        </w:rPr>
        <w:t>контроль за</w:t>
      </w:r>
      <w:proofErr w:type="gramEnd"/>
      <w:r w:rsidRPr="004826AE">
        <w:rPr>
          <w:rFonts w:ascii="Times New Roman" w:hAnsi="Times New Roman" w:cs="Times New Roman"/>
          <w:sz w:val="28"/>
          <w:szCs w:val="28"/>
        </w:rPr>
        <w:t xml:space="preserve"> соблюдением работниками установленных правил охраны труда, трудовой и производственной дисциплины, с фактическим его подтверждением (приказы о привлечении, предупреждении). </w:t>
      </w:r>
    </w:p>
    <w:p w:rsidR="002433FC" w:rsidRPr="004826AE" w:rsidRDefault="002433FC" w:rsidP="004826AE">
      <w:pPr>
        <w:widowControl w:val="0"/>
        <w:tabs>
          <w:tab w:val="left" w:pos="8640"/>
        </w:tabs>
        <w:autoSpaceDE w:val="0"/>
        <w:spacing w:before="48" w:after="48" w:line="276" w:lineRule="auto"/>
        <w:ind w:right="-81" w:firstLine="891"/>
        <w:rPr>
          <w:rFonts w:ascii="Times New Roman" w:hAnsi="Times New Roman" w:cs="Times New Roman"/>
          <w:sz w:val="28"/>
          <w:szCs w:val="28"/>
        </w:rPr>
      </w:pPr>
      <w:r w:rsidRPr="004826AE">
        <w:rPr>
          <w:rFonts w:ascii="Times New Roman" w:hAnsi="Times New Roman" w:cs="Times New Roman"/>
          <w:sz w:val="28"/>
          <w:szCs w:val="28"/>
        </w:rPr>
        <w:t>Если комиссия выяснит, что одной из причин несчастного случая явилось нарушение, допущенное самим  пострадавшим, он может быть установлен как лицо, ответственное за  допущенное нарушение. Трудовым законодательством не установлено, что факт нарушения свидетельствует об уже допущенной пострадавшим грубой неосторожности, способствующей возникновению или увеличению вреда, причиненного его здоровью.</w:t>
      </w:r>
    </w:p>
    <w:p w:rsidR="002433FC" w:rsidRPr="004826AE" w:rsidRDefault="002433FC" w:rsidP="004826AE">
      <w:pPr>
        <w:widowControl w:val="0"/>
        <w:tabs>
          <w:tab w:val="left" w:pos="8640"/>
        </w:tabs>
        <w:autoSpaceDE w:val="0"/>
        <w:spacing w:before="48" w:after="48" w:line="276" w:lineRule="auto"/>
        <w:ind w:right="-81"/>
        <w:rPr>
          <w:rFonts w:ascii="Times New Roman" w:hAnsi="Times New Roman" w:cs="Times New Roman"/>
          <w:b/>
          <w:sz w:val="28"/>
          <w:szCs w:val="28"/>
        </w:rPr>
      </w:pPr>
      <w:r w:rsidRPr="004826AE">
        <w:rPr>
          <w:rFonts w:ascii="Times New Roman" w:hAnsi="Times New Roman" w:cs="Times New Roman"/>
          <w:b/>
          <w:sz w:val="28"/>
          <w:szCs w:val="28"/>
        </w:rPr>
        <w:t>Выявленное нарушение может быть допущено в результате простой неосмотрительности, невнимательности, либо вынужденным в сложных условиях и  привести к ошибочным или поспешным действиям во внештатных ситуациях, которые не всегда предусмотрены локальными нормативными актами.</w:t>
      </w:r>
    </w:p>
    <w:p w:rsidR="002433FC" w:rsidRPr="004826AE" w:rsidRDefault="002433FC" w:rsidP="00A8364A">
      <w:pPr>
        <w:widowControl w:val="0"/>
        <w:tabs>
          <w:tab w:val="left" w:pos="8640"/>
        </w:tabs>
        <w:autoSpaceDE w:val="0"/>
        <w:spacing w:before="48" w:after="48" w:line="276" w:lineRule="auto"/>
        <w:ind w:right="-81" w:firstLine="891"/>
        <w:rPr>
          <w:rFonts w:ascii="Times New Roman" w:hAnsi="Times New Roman" w:cs="Times New Roman"/>
          <w:sz w:val="28"/>
          <w:szCs w:val="28"/>
        </w:rPr>
      </w:pPr>
      <w:r w:rsidRPr="004826AE">
        <w:rPr>
          <w:rFonts w:ascii="Times New Roman" w:hAnsi="Times New Roman" w:cs="Times New Roman"/>
          <w:sz w:val="28"/>
          <w:szCs w:val="28"/>
        </w:rPr>
        <w:t>В названных условиях, когда имело место нарушение, допущенное пострадавшим, комиссия указывает его в числе ответственных лиц, но при этом должна отметить, что грубая неосторожность в действиях пострадавшего не усматривается.  Данный факт отражается в материалах</w:t>
      </w:r>
      <w:r w:rsidR="00A8364A" w:rsidRPr="004826AE">
        <w:rPr>
          <w:rFonts w:ascii="Times New Roman" w:hAnsi="Times New Roman" w:cs="Times New Roman"/>
          <w:sz w:val="28"/>
          <w:szCs w:val="28"/>
        </w:rPr>
        <w:t xml:space="preserve"> </w:t>
      </w:r>
      <w:r w:rsidRPr="004826AE">
        <w:rPr>
          <w:rFonts w:ascii="Times New Roman" w:hAnsi="Times New Roman" w:cs="Times New Roman"/>
          <w:sz w:val="28"/>
          <w:szCs w:val="28"/>
        </w:rPr>
        <w:t xml:space="preserve">(актах) расследования и вопрос об  установлении степени  вины застрахованного в процентах в дальнейшем комиссией  не рассматривается. </w:t>
      </w:r>
    </w:p>
    <w:p w:rsidR="002433FC" w:rsidRPr="004826AE" w:rsidRDefault="002433FC" w:rsidP="004826AE">
      <w:pPr>
        <w:widowControl w:val="0"/>
        <w:tabs>
          <w:tab w:val="left" w:pos="8640"/>
        </w:tabs>
        <w:autoSpaceDE w:val="0"/>
        <w:spacing w:before="48" w:after="48" w:line="276" w:lineRule="auto"/>
        <w:ind w:right="-81" w:firstLine="891"/>
        <w:rPr>
          <w:rFonts w:ascii="Times New Roman" w:hAnsi="Times New Roman" w:cs="Times New Roman"/>
          <w:sz w:val="28"/>
          <w:szCs w:val="28"/>
        </w:rPr>
      </w:pPr>
      <w:r w:rsidRPr="004826AE">
        <w:rPr>
          <w:rFonts w:ascii="Times New Roman" w:hAnsi="Times New Roman" w:cs="Times New Roman"/>
          <w:sz w:val="28"/>
          <w:szCs w:val="28"/>
        </w:rPr>
        <w:t xml:space="preserve">Сложнее принимается решение в ситуациях, </w:t>
      </w:r>
      <w:r w:rsidRPr="004826AE">
        <w:rPr>
          <w:rFonts w:ascii="Times New Roman" w:hAnsi="Times New Roman" w:cs="Times New Roman"/>
          <w:b/>
          <w:sz w:val="28"/>
          <w:szCs w:val="28"/>
        </w:rPr>
        <w:t xml:space="preserve">когда комиссией грубая неосторожность пострадавшего установлена </w:t>
      </w:r>
      <w:r w:rsidRPr="004826AE">
        <w:rPr>
          <w:rFonts w:ascii="Times New Roman" w:hAnsi="Times New Roman" w:cs="Times New Roman"/>
          <w:sz w:val="28"/>
          <w:szCs w:val="28"/>
        </w:rPr>
        <w:t>и требует отдельного рассмотрения.</w:t>
      </w:r>
    </w:p>
    <w:p w:rsidR="002433FC" w:rsidRPr="004826AE" w:rsidRDefault="002433FC" w:rsidP="004826AE">
      <w:pPr>
        <w:widowControl w:val="0"/>
        <w:tabs>
          <w:tab w:val="left" w:pos="8640"/>
        </w:tabs>
        <w:autoSpaceDE w:val="0"/>
        <w:spacing w:before="48" w:after="48" w:line="276" w:lineRule="auto"/>
        <w:ind w:right="-81" w:firstLine="891"/>
        <w:rPr>
          <w:rFonts w:ascii="Times New Roman" w:hAnsi="Times New Roman" w:cs="Times New Roman"/>
          <w:sz w:val="28"/>
          <w:szCs w:val="28"/>
        </w:rPr>
      </w:pPr>
      <w:r w:rsidRPr="004826AE">
        <w:rPr>
          <w:rFonts w:ascii="Times New Roman" w:hAnsi="Times New Roman" w:cs="Times New Roman"/>
          <w:sz w:val="28"/>
          <w:szCs w:val="28"/>
        </w:rPr>
        <w:t>Самого понятия грубой неосторожности пострадавшего, содействовавшей возникновению или увеличению вреда, причиненного его здоровью в результате происшедшего с ним несчастного случая, трудовым законодательством не установлено. Также не определена конкретная процедура принятия указанного  решения в отношении как пострадавшего (застрахованного) работника, так и лиц, находящихся на его иждивении.</w:t>
      </w:r>
    </w:p>
    <w:p w:rsidR="002433FC" w:rsidRPr="004826AE" w:rsidRDefault="002433FC" w:rsidP="002D7483">
      <w:pPr>
        <w:widowControl w:val="0"/>
        <w:tabs>
          <w:tab w:val="left" w:pos="8640"/>
        </w:tabs>
        <w:autoSpaceDE w:val="0"/>
        <w:spacing w:before="48" w:after="48" w:line="276" w:lineRule="auto"/>
        <w:ind w:right="-81" w:firstLine="891"/>
        <w:rPr>
          <w:rFonts w:ascii="Times New Roman" w:hAnsi="Times New Roman" w:cs="Times New Roman"/>
          <w:sz w:val="28"/>
          <w:szCs w:val="28"/>
        </w:rPr>
      </w:pPr>
      <w:r w:rsidRPr="004826AE">
        <w:rPr>
          <w:rFonts w:ascii="Times New Roman" w:hAnsi="Times New Roman" w:cs="Times New Roman"/>
          <w:sz w:val="28"/>
          <w:szCs w:val="28"/>
        </w:rPr>
        <w:t xml:space="preserve">Вместе с тем решение о возложении на пострадавшего ответственности за допущенные нарушения, приведшие к несчастному случаю, может быть принято только после согласования с выборным органом </w:t>
      </w:r>
      <w:r w:rsidRPr="004826AE">
        <w:rPr>
          <w:rFonts w:ascii="Times New Roman" w:hAnsi="Times New Roman" w:cs="Times New Roman"/>
          <w:sz w:val="28"/>
          <w:szCs w:val="28"/>
        </w:rPr>
        <w:lastRenderedPageBreak/>
        <w:t xml:space="preserve">первичной профсоюзной организации.  </w:t>
      </w:r>
    </w:p>
    <w:p w:rsidR="002433FC" w:rsidRPr="004826AE" w:rsidRDefault="002433FC" w:rsidP="004826AE">
      <w:pPr>
        <w:widowControl w:val="0"/>
        <w:tabs>
          <w:tab w:val="left" w:pos="9279"/>
        </w:tabs>
        <w:autoSpaceDE w:val="0"/>
        <w:spacing w:before="48" w:after="48" w:line="276" w:lineRule="auto"/>
        <w:ind w:left="180" w:right="-81" w:firstLine="711"/>
        <w:rPr>
          <w:rFonts w:ascii="Times New Roman" w:hAnsi="Times New Roman" w:cs="Times New Roman"/>
          <w:sz w:val="28"/>
          <w:szCs w:val="28"/>
        </w:rPr>
      </w:pPr>
      <w:r w:rsidRPr="004826AE">
        <w:rPr>
          <w:rFonts w:ascii="Times New Roman" w:hAnsi="Times New Roman" w:cs="Times New Roman"/>
          <w:sz w:val="28"/>
          <w:szCs w:val="28"/>
        </w:rPr>
        <w:t xml:space="preserve"> Следует иметь в виду, что </w:t>
      </w:r>
      <w:r w:rsidRPr="004826AE">
        <w:rPr>
          <w:rFonts w:ascii="Times New Roman" w:hAnsi="Times New Roman" w:cs="Times New Roman"/>
          <w:b/>
          <w:sz w:val="28"/>
          <w:szCs w:val="28"/>
        </w:rPr>
        <w:t>каждый несчастный случай, происшедший на производстве, уникален, за каждым конкретным случаем стоит человек и к каждому такому происшествию нужно подходить  индивидуально, оценивая действия всех причастных лиц.</w:t>
      </w:r>
      <w:r w:rsidRPr="004826AE">
        <w:rPr>
          <w:rFonts w:ascii="Times New Roman" w:hAnsi="Times New Roman" w:cs="Times New Roman"/>
          <w:sz w:val="28"/>
          <w:szCs w:val="28"/>
        </w:rPr>
        <w:t xml:space="preserve">  </w:t>
      </w:r>
    </w:p>
    <w:p w:rsidR="002433FC" w:rsidRPr="004826AE" w:rsidRDefault="002433FC" w:rsidP="004826AE">
      <w:pPr>
        <w:widowControl w:val="0"/>
        <w:tabs>
          <w:tab w:val="left" w:pos="9279"/>
        </w:tabs>
        <w:autoSpaceDE w:val="0"/>
        <w:spacing w:before="48" w:after="48" w:line="276" w:lineRule="auto"/>
        <w:ind w:left="180" w:right="-81" w:firstLine="711"/>
        <w:rPr>
          <w:rFonts w:ascii="Times New Roman" w:hAnsi="Times New Roman" w:cs="Times New Roman"/>
          <w:sz w:val="28"/>
          <w:szCs w:val="28"/>
        </w:rPr>
      </w:pPr>
      <w:r w:rsidRPr="004826AE">
        <w:rPr>
          <w:rFonts w:ascii="Times New Roman" w:hAnsi="Times New Roman" w:cs="Times New Roman"/>
          <w:sz w:val="28"/>
          <w:szCs w:val="28"/>
        </w:rPr>
        <w:t xml:space="preserve">   Практика  расследования несчастных случаев свидетельствует, что установление вины пострадавшего работника может рассматриваться при следующих допущенных им нарушениях правил охраны труда и трудовой дисциплины:</w:t>
      </w:r>
    </w:p>
    <w:p w:rsidR="002433FC" w:rsidRPr="004826AE" w:rsidRDefault="002433FC" w:rsidP="004826AE">
      <w:pPr>
        <w:widowControl w:val="0"/>
        <w:tabs>
          <w:tab w:val="left" w:pos="9279"/>
        </w:tabs>
        <w:autoSpaceDE w:val="0"/>
        <w:spacing w:before="48" w:after="48" w:line="276" w:lineRule="auto"/>
        <w:ind w:left="180" w:right="-81" w:firstLine="711"/>
        <w:rPr>
          <w:rFonts w:ascii="Times New Roman" w:hAnsi="Times New Roman" w:cs="Times New Roman"/>
          <w:sz w:val="28"/>
          <w:szCs w:val="28"/>
        </w:rPr>
      </w:pPr>
      <w:r w:rsidRPr="004826AE">
        <w:rPr>
          <w:rFonts w:ascii="Times New Roman" w:hAnsi="Times New Roman" w:cs="Times New Roman"/>
          <w:sz w:val="28"/>
          <w:szCs w:val="28"/>
        </w:rPr>
        <w:t>- наличие алкогольного или наркотического опьянения пострадавшего работника, если это явилось основной причиной происшествия;</w:t>
      </w:r>
    </w:p>
    <w:p w:rsidR="002433FC" w:rsidRPr="004826AE" w:rsidRDefault="002433FC" w:rsidP="004826AE">
      <w:pPr>
        <w:widowControl w:val="0"/>
        <w:tabs>
          <w:tab w:val="left" w:pos="9279"/>
        </w:tabs>
        <w:autoSpaceDE w:val="0"/>
        <w:spacing w:before="48" w:after="48" w:line="276" w:lineRule="auto"/>
        <w:ind w:left="180" w:right="-81" w:firstLine="711"/>
        <w:rPr>
          <w:rFonts w:ascii="Times New Roman" w:hAnsi="Times New Roman" w:cs="Times New Roman"/>
          <w:sz w:val="28"/>
          <w:szCs w:val="28"/>
        </w:rPr>
      </w:pPr>
      <w:proofErr w:type="gramStart"/>
      <w:r w:rsidRPr="004826AE">
        <w:rPr>
          <w:rFonts w:ascii="Times New Roman" w:hAnsi="Times New Roman" w:cs="Times New Roman"/>
          <w:sz w:val="28"/>
          <w:szCs w:val="28"/>
        </w:rPr>
        <w:t>- допущенное нарушение правил и норм охраны труда, за которое ранее работник привлекался к дисциплинарной ответственности или предупреждал</w:t>
      </w:r>
      <w:r w:rsidR="00F92F33">
        <w:rPr>
          <w:rFonts w:ascii="Times New Roman" w:hAnsi="Times New Roman" w:cs="Times New Roman"/>
          <w:sz w:val="28"/>
          <w:szCs w:val="28"/>
        </w:rPr>
        <w:t>ся об ответственности (лишался /</w:t>
      </w:r>
      <w:r w:rsidRPr="004826AE">
        <w:rPr>
          <w:rFonts w:ascii="Times New Roman" w:hAnsi="Times New Roman" w:cs="Times New Roman"/>
          <w:sz w:val="28"/>
          <w:szCs w:val="28"/>
        </w:rPr>
        <w:t>премии, КТУ  и др.);</w:t>
      </w:r>
      <w:proofErr w:type="gramEnd"/>
    </w:p>
    <w:p w:rsidR="002433FC" w:rsidRPr="004826AE" w:rsidRDefault="002433FC" w:rsidP="004826AE">
      <w:pPr>
        <w:widowControl w:val="0"/>
        <w:tabs>
          <w:tab w:val="left" w:pos="9279"/>
        </w:tabs>
        <w:autoSpaceDE w:val="0"/>
        <w:spacing w:before="48" w:after="48" w:line="276" w:lineRule="auto"/>
        <w:ind w:left="180" w:right="-81" w:firstLine="711"/>
        <w:rPr>
          <w:rFonts w:ascii="Times New Roman" w:hAnsi="Times New Roman" w:cs="Times New Roman"/>
          <w:sz w:val="28"/>
          <w:szCs w:val="28"/>
        </w:rPr>
      </w:pPr>
      <w:r w:rsidRPr="004826AE">
        <w:rPr>
          <w:rFonts w:ascii="Times New Roman" w:hAnsi="Times New Roman" w:cs="Times New Roman"/>
          <w:sz w:val="28"/>
          <w:szCs w:val="28"/>
        </w:rPr>
        <w:t xml:space="preserve">- сознательное нарушение, допущенное работником, не связанное с производственной деятельностью (например: нарушая установленный маршрут прохода, </w:t>
      </w:r>
      <w:proofErr w:type="gramStart"/>
      <w:r w:rsidRPr="004826AE">
        <w:rPr>
          <w:rFonts w:ascii="Times New Roman" w:hAnsi="Times New Roman" w:cs="Times New Roman"/>
          <w:sz w:val="28"/>
          <w:szCs w:val="28"/>
        </w:rPr>
        <w:t>работник</w:t>
      </w:r>
      <w:proofErr w:type="gramEnd"/>
      <w:r w:rsidRPr="004826AE">
        <w:rPr>
          <w:rFonts w:ascii="Times New Roman" w:hAnsi="Times New Roman" w:cs="Times New Roman"/>
          <w:sz w:val="28"/>
          <w:szCs w:val="28"/>
        </w:rPr>
        <w:t xml:space="preserve"> спрыгнул с пассажирской платформы или перебегал дорогу перед близко идущим автотранспортом и др.); </w:t>
      </w:r>
    </w:p>
    <w:p w:rsidR="002433FC" w:rsidRPr="004826AE" w:rsidRDefault="002433FC" w:rsidP="004826AE">
      <w:pPr>
        <w:widowControl w:val="0"/>
        <w:tabs>
          <w:tab w:val="left" w:pos="9279"/>
        </w:tabs>
        <w:autoSpaceDE w:val="0"/>
        <w:spacing w:before="48" w:after="48" w:line="276" w:lineRule="auto"/>
        <w:ind w:left="180" w:right="-81" w:firstLine="324"/>
        <w:rPr>
          <w:rFonts w:ascii="Times New Roman" w:hAnsi="Times New Roman" w:cs="Times New Roman"/>
          <w:sz w:val="28"/>
          <w:szCs w:val="28"/>
        </w:rPr>
      </w:pPr>
      <w:r w:rsidRPr="004826AE">
        <w:rPr>
          <w:rFonts w:ascii="Times New Roman" w:hAnsi="Times New Roman" w:cs="Times New Roman"/>
          <w:sz w:val="28"/>
          <w:szCs w:val="28"/>
        </w:rPr>
        <w:t xml:space="preserve">  </w:t>
      </w:r>
      <w:r w:rsidR="00D13083">
        <w:rPr>
          <w:rFonts w:ascii="Times New Roman" w:hAnsi="Times New Roman" w:cs="Times New Roman"/>
          <w:sz w:val="28"/>
          <w:szCs w:val="28"/>
        </w:rPr>
        <w:t xml:space="preserve">   </w:t>
      </w:r>
      <w:r w:rsidRPr="004826AE">
        <w:rPr>
          <w:rFonts w:ascii="Times New Roman" w:hAnsi="Times New Roman" w:cs="Times New Roman"/>
          <w:sz w:val="28"/>
          <w:szCs w:val="28"/>
        </w:rPr>
        <w:t xml:space="preserve"> - при обоюдных драках на рабочем месте, независимо, кто инициатор драки, или хулиганских выходках на рабочем месте, угрожающих жизни и здоровью окружающих, и других нарушениях правил внутреннего распорядка организации;</w:t>
      </w:r>
    </w:p>
    <w:p w:rsidR="002433FC" w:rsidRPr="004826AE" w:rsidRDefault="00D13083" w:rsidP="004826AE">
      <w:pPr>
        <w:widowControl w:val="0"/>
        <w:tabs>
          <w:tab w:val="left" w:pos="9279"/>
        </w:tabs>
        <w:autoSpaceDE w:val="0"/>
        <w:spacing w:before="48" w:after="48" w:line="276" w:lineRule="auto"/>
        <w:ind w:left="180" w:right="-81" w:firstLine="324"/>
        <w:rPr>
          <w:rFonts w:ascii="Times New Roman" w:hAnsi="Times New Roman" w:cs="Times New Roman"/>
          <w:sz w:val="28"/>
          <w:szCs w:val="28"/>
        </w:rPr>
      </w:pPr>
      <w:r>
        <w:rPr>
          <w:rFonts w:ascii="Times New Roman" w:hAnsi="Times New Roman" w:cs="Times New Roman"/>
          <w:sz w:val="28"/>
          <w:szCs w:val="28"/>
        </w:rPr>
        <w:t xml:space="preserve">    </w:t>
      </w:r>
      <w:r w:rsidR="002433FC" w:rsidRPr="004826AE">
        <w:rPr>
          <w:rFonts w:ascii="Times New Roman" w:hAnsi="Times New Roman" w:cs="Times New Roman"/>
          <w:sz w:val="28"/>
          <w:szCs w:val="28"/>
        </w:rPr>
        <w:t xml:space="preserve"> - неиспользование спецодежды и других средств индивидуальной </w:t>
      </w:r>
      <w:r w:rsidR="00B438F5">
        <w:rPr>
          <w:rFonts w:ascii="Times New Roman" w:hAnsi="Times New Roman" w:cs="Times New Roman"/>
          <w:sz w:val="28"/>
          <w:szCs w:val="28"/>
        </w:rPr>
        <w:t xml:space="preserve">    </w:t>
      </w:r>
      <w:r w:rsidR="002433FC" w:rsidRPr="004826AE">
        <w:rPr>
          <w:rFonts w:ascii="Times New Roman" w:hAnsi="Times New Roman" w:cs="Times New Roman"/>
          <w:sz w:val="28"/>
          <w:szCs w:val="28"/>
        </w:rPr>
        <w:t>защиты, при условии их своевременной выдачи и соответствующих для конкретного работника и имеющих сертификат соответствия;</w:t>
      </w:r>
    </w:p>
    <w:p w:rsidR="002433FC" w:rsidRPr="004826AE" w:rsidRDefault="002433FC" w:rsidP="004826AE">
      <w:pPr>
        <w:widowControl w:val="0"/>
        <w:tabs>
          <w:tab w:val="left" w:pos="9279"/>
        </w:tabs>
        <w:autoSpaceDE w:val="0"/>
        <w:spacing w:before="48" w:after="48" w:line="276" w:lineRule="auto"/>
        <w:ind w:left="180" w:right="-81" w:firstLine="324"/>
        <w:rPr>
          <w:rFonts w:ascii="Times New Roman" w:hAnsi="Times New Roman" w:cs="Times New Roman"/>
          <w:sz w:val="28"/>
          <w:szCs w:val="28"/>
        </w:rPr>
      </w:pPr>
      <w:r w:rsidRPr="004826AE">
        <w:rPr>
          <w:rFonts w:ascii="Times New Roman" w:hAnsi="Times New Roman" w:cs="Times New Roman"/>
          <w:sz w:val="28"/>
          <w:szCs w:val="28"/>
        </w:rPr>
        <w:t xml:space="preserve"> </w:t>
      </w:r>
      <w:r w:rsidR="00D13083">
        <w:rPr>
          <w:rFonts w:ascii="Times New Roman" w:hAnsi="Times New Roman" w:cs="Times New Roman"/>
          <w:sz w:val="28"/>
          <w:szCs w:val="28"/>
        </w:rPr>
        <w:t xml:space="preserve">    </w:t>
      </w:r>
      <w:r w:rsidRPr="004826AE">
        <w:rPr>
          <w:rFonts w:ascii="Times New Roman" w:hAnsi="Times New Roman" w:cs="Times New Roman"/>
          <w:sz w:val="28"/>
          <w:szCs w:val="28"/>
        </w:rPr>
        <w:t>- игнорирование требований непосредственного руководителя по соблюдению правил охраны труда;</w:t>
      </w:r>
    </w:p>
    <w:p w:rsidR="002433FC" w:rsidRPr="004826AE" w:rsidRDefault="002433FC" w:rsidP="004826AE">
      <w:pPr>
        <w:widowControl w:val="0"/>
        <w:tabs>
          <w:tab w:val="left" w:pos="9279"/>
        </w:tabs>
        <w:autoSpaceDE w:val="0"/>
        <w:spacing w:before="48" w:after="48" w:line="276" w:lineRule="auto"/>
        <w:ind w:left="180" w:right="-81" w:firstLine="324"/>
        <w:rPr>
          <w:rFonts w:ascii="Times New Roman" w:hAnsi="Times New Roman" w:cs="Times New Roman"/>
          <w:sz w:val="28"/>
          <w:szCs w:val="28"/>
        </w:rPr>
      </w:pPr>
      <w:r w:rsidRPr="004826AE">
        <w:rPr>
          <w:rFonts w:ascii="Times New Roman" w:hAnsi="Times New Roman" w:cs="Times New Roman"/>
          <w:sz w:val="28"/>
          <w:szCs w:val="28"/>
        </w:rPr>
        <w:t xml:space="preserve"> </w:t>
      </w:r>
      <w:r w:rsidR="00D13083">
        <w:rPr>
          <w:rFonts w:ascii="Times New Roman" w:hAnsi="Times New Roman" w:cs="Times New Roman"/>
          <w:sz w:val="28"/>
          <w:szCs w:val="28"/>
        </w:rPr>
        <w:t xml:space="preserve">   </w:t>
      </w:r>
      <w:r w:rsidRPr="004826AE">
        <w:rPr>
          <w:rFonts w:ascii="Times New Roman" w:hAnsi="Times New Roman" w:cs="Times New Roman"/>
          <w:sz w:val="28"/>
          <w:szCs w:val="28"/>
        </w:rPr>
        <w:t xml:space="preserve"> - не информирование непосредственного руководителя о происшедшем несчастном случае, в соответствии с требованиями ст. 214 Трудового кодекса РФ,  что явилось причиной  ухудшения  здоровья работника.</w:t>
      </w:r>
    </w:p>
    <w:p w:rsidR="002433FC" w:rsidRDefault="002433FC" w:rsidP="004826AE">
      <w:pPr>
        <w:widowControl w:val="0"/>
        <w:tabs>
          <w:tab w:val="left" w:pos="9279"/>
        </w:tabs>
        <w:autoSpaceDE w:val="0"/>
        <w:spacing w:before="48" w:after="48" w:line="276" w:lineRule="auto"/>
        <w:ind w:left="180" w:right="-81" w:firstLine="324"/>
        <w:rPr>
          <w:rFonts w:ascii="Times New Roman" w:hAnsi="Times New Roman" w:cs="Times New Roman"/>
          <w:sz w:val="28"/>
          <w:szCs w:val="28"/>
        </w:rPr>
      </w:pPr>
      <w:r w:rsidRPr="004826AE">
        <w:rPr>
          <w:rFonts w:ascii="Times New Roman" w:hAnsi="Times New Roman" w:cs="Times New Roman"/>
          <w:sz w:val="28"/>
          <w:szCs w:val="28"/>
        </w:rPr>
        <w:t xml:space="preserve">    Работникам при проведении вводных и других видах инструктажей, очередном </w:t>
      </w:r>
      <w:proofErr w:type="gramStart"/>
      <w:r w:rsidRPr="004826AE">
        <w:rPr>
          <w:rFonts w:ascii="Times New Roman" w:hAnsi="Times New Roman" w:cs="Times New Roman"/>
          <w:sz w:val="28"/>
          <w:szCs w:val="28"/>
        </w:rPr>
        <w:t>обучении по вопросам</w:t>
      </w:r>
      <w:proofErr w:type="gramEnd"/>
      <w:r w:rsidRPr="004826AE">
        <w:rPr>
          <w:rFonts w:ascii="Times New Roman" w:hAnsi="Times New Roman" w:cs="Times New Roman"/>
          <w:sz w:val="28"/>
          <w:szCs w:val="28"/>
        </w:rPr>
        <w:t xml:space="preserve"> охраны труда, необходимо разъяснять о возможных последствиях допущенных нарушений, в том числе и о снижении страховых выплат при повреждении здоровья.</w:t>
      </w:r>
    </w:p>
    <w:p w:rsidR="00345DBF" w:rsidRDefault="00345DBF" w:rsidP="004826AE">
      <w:pPr>
        <w:widowControl w:val="0"/>
        <w:tabs>
          <w:tab w:val="left" w:pos="9279"/>
        </w:tabs>
        <w:autoSpaceDE w:val="0"/>
        <w:spacing w:before="48" w:after="48" w:line="276" w:lineRule="auto"/>
        <w:ind w:left="180" w:right="-81" w:firstLine="324"/>
        <w:rPr>
          <w:rFonts w:ascii="Times New Roman" w:hAnsi="Times New Roman" w:cs="Times New Roman"/>
          <w:sz w:val="28"/>
          <w:szCs w:val="28"/>
        </w:rPr>
      </w:pPr>
    </w:p>
    <w:p w:rsidR="00F92F33" w:rsidRPr="004826AE" w:rsidRDefault="00F92F33" w:rsidP="004826AE">
      <w:pPr>
        <w:widowControl w:val="0"/>
        <w:tabs>
          <w:tab w:val="left" w:pos="9279"/>
        </w:tabs>
        <w:autoSpaceDE w:val="0"/>
        <w:spacing w:before="48" w:after="48" w:line="276" w:lineRule="auto"/>
        <w:ind w:left="180" w:right="-81" w:firstLine="324"/>
        <w:rPr>
          <w:rFonts w:ascii="Times New Roman" w:hAnsi="Times New Roman" w:cs="Times New Roman"/>
          <w:b/>
          <w:sz w:val="28"/>
          <w:szCs w:val="28"/>
        </w:rPr>
      </w:pPr>
    </w:p>
    <w:p w:rsidR="002F5074" w:rsidRPr="004826AE" w:rsidRDefault="002433FC" w:rsidP="00F92F33">
      <w:pPr>
        <w:widowControl w:val="0"/>
        <w:autoSpaceDE w:val="0"/>
        <w:spacing w:line="276" w:lineRule="auto"/>
        <w:ind w:left="142" w:right="-81"/>
        <w:jc w:val="center"/>
        <w:rPr>
          <w:rFonts w:ascii="Times New Roman" w:hAnsi="Times New Roman" w:cs="Times New Roman"/>
          <w:b/>
          <w:sz w:val="28"/>
          <w:szCs w:val="28"/>
        </w:rPr>
      </w:pPr>
      <w:r w:rsidRPr="004826AE">
        <w:rPr>
          <w:rFonts w:ascii="Times New Roman" w:hAnsi="Times New Roman" w:cs="Times New Roman"/>
          <w:b/>
          <w:sz w:val="28"/>
          <w:szCs w:val="28"/>
        </w:rPr>
        <w:lastRenderedPageBreak/>
        <w:t>Действия профкома при подготовке заключения о возможности применения  грубой неосторожности пострадавшего</w:t>
      </w:r>
    </w:p>
    <w:p w:rsidR="00D13083"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xml:space="preserve">Профком, получив информацию от председателя комиссии по расследованию несчастного случая или от своего представителя, включенного в состав комиссии, об установлении факта грубой неосторожности пострадавшего и необходимости подготовки указанного заключения, должен  затребовать необходимые материалы для их рассмотрения. </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xml:space="preserve">При подготовке своего заключения, рассмотрении допущенных пострадавшим нарушений, установленных комиссией по расследованию, профком должен учитывать, что выносимое им решение будет иметь исключительно </w:t>
      </w:r>
      <w:proofErr w:type="gramStart"/>
      <w:r w:rsidRPr="00F657CB">
        <w:rPr>
          <w:rFonts w:ascii="Times New Roman" w:hAnsi="Times New Roman" w:cs="Times New Roman"/>
          <w:sz w:val="28"/>
          <w:szCs w:val="28"/>
        </w:rPr>
        <w:t>важное значение</w:t>
      </w:r>
      <w:proofErr w:type="gramEnd"/>
      <w:r w:rsidRPr="00F657CB">
        <w:rPr>
          <w:rFonts w:ascii="Times New Roman" w:hAnsi="Times New Roman" w:cs="Times New Roman"/>
          <w:sz w:val="28"/>
          <w:szCs w:val="28"/>
        </w:rPr>
        <w:t xml:space="preserve"> для определения  комиссией степени вины работника в процентах и для последующего назначения страховых и единовременных выплат, предусмотренным Коллективным договором.</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Для правильной организации работы и подготовки своего заключения, руководствуясь правами о профсоюзах, профком, в зависимости от характера происшествия,  защищая своего члена профсоюза, может выполнить в его интересах следующие обоснованные действия:</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xml:space="preserve">- установить, может ли нарушение правил охраны труда, допущенное работником, рассматриваться как его грубая неосторожность и, взаимодействуя с комиссией, анализируя материалы расследования, установить причинную связь между нарушением и нарушителем;  </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учитывать личность, характеристику потерпевшего (возраст, стаж работы, физическое состояние, состав семьи, какие ранее были у него взыскания и поощрения и т.д.), встретиться с пострадавшим, находящимся в больнице, с членами его семьи, разъяснив им права,  установленные законодательством;</w:t>
      </w:r>
    </w:p>
    <w:p w:rsidR="00B438F5"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рассмотреть обстановку на месте происшествия, наличие и влияние</w:t>
      </w:r>
      <w:r w:rsidR="00F92F33" w:rsidRPr="00F657CB">
        <w:rPr>
          <w:rFonts w:ascii="Times New Roman" w:hAnsi="Times New Roman" w:cs="Times New Roman"/>
          <w:sz w:val="28"/>
          <w:szCs w:val="28"/>
        </w:rPr>
        <w:t xml:space="preserve"> </w:t>
      </w:r>
      <w:r w:rsidRPr="00F657CB">
        <w:rPr>
          <w:rFonts w:ascii="Times New Roman" w:hAnsi="Times New Roman" w:cs="Times New Roman"/>
          <w:sz w:val="28"/>
          <w:szCs w:val="28"/>
        </w:rPr>
        <w:t>вредных и опасных производственн</w:t>
      </w:r>
      <w:r w:rsidR="00C26378" w:rsidRPr="00F657CB">
        <w:rPr>
          <w:rFonts w:ascii="Times New Roman" w:hAnsi="Times New Roman" w:cs="Times New Roman"/>
          <w:sz w:val="28"/>
          <w:szCs w:val="28"/>
        </w:rPr>
        <w:t>ых факторов и другие требования</w:t>
      </w:r>
      <w:r w:rsidRPr="00F657CB">
        <w:rPr>
          <w:rFonts w:ascii="Times New Roman" w:hAnsi="Times New Roman" w:cs="Times New Roman"/>
          <w:sz w:val="28"/>
          <w:szCs w:val="28"/>
        </w:rPr>
        <w:t>;</w:t>
      </w:r>
    </w:p>
    <w:p w:rsidR="002433FC" w:rsidRPr="00F657CB" w:rsidRDefault="002433FC" w:rsidP="00F657CB">
      <w:pPr>
        <w:widowControl w:val="0"/>
        <w:autoSpaceDE w:val="0"/>
        <w:spacing w:line="276" w:lineRule="auto"/>
        <w:ind w:left="113" w:right="-284" w:firstLine="567"/>
        <w:rPr>
          <w:rFonts w:ascii="Times New Roman" w:hAnsi="Times New Roman" w:cs="Times New Roman"/>
          <w:sz w:val="28"/>
          <w:szCs w:val="28"/>
        </w:rPr>
      </w:pPr>
      <w:r w:rsidRPr="00F657CB">
        <w:rPr>
          <w:rFonts w:ascii="Times New Roman" w:hAnsi="Times New Roman" w:cs="Times New Roman"/>
          <w:sz w:val="28"/>
          <w:szCs w:val="28"/>
        </w:rPr>
        <w:t xml:space="preserve">- проверить выполнение установленных законодательством обязанностей работодателя (его представителя), должностных обязанностей руководителя конкретного структурного подразделения в вопросах обеспечения безопасных условий труда (ст. 212 Трудового кодекса РФ); </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проанализировать выполнение запланированных мероприятий коллективных договоров и соглашений, соблюдение дисциплины труда, своевременности выплаты заработной платы и других требований, предусмотренных ст. 142, 189, 212, 226 Трудового кодекса РФ;</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b/>
          <w:sz w:val="28"/>
          <w:szCs w:val="28"/>
        </w:rPr>
      </w:pPr>
      <w:r w:rsidRPr="00F657CB">
        <w:rPr>
          <w:rFonts w:ascii="Times New Roman" w:hAnsi="Times New Roman" w:cs="Times New Roman"/>
          <w:sz w:val="28"/>
          <w:szCs w:val="28"/>
        </w:rPr>
        <w:t xml:space="preserve">- </w:t>
      </w:r>
      <w:r w:rsidRPr="00F657CB">
        <w:rPr>
          <w:rFonts w:ascii="Times New Roman" w:hAnsi="Times New Roman" w:cs="Times New Roman"/>
          <w:b/>
          <w:sz w:val="28"/>
          <w:szCs w:val="28"/>
        </w:rPr>
        <w:t xml:space="preserve">ознакомиться с заявленными ходатайствами законных представителей пострадавшего и их реализацией (рассмотрением) </w:t>
      </w:r>
      <w:r w:rsidRPr="00F657CB">
        <w:rPr>
          <w:rFonts w:ascii="Times New Roman" w:hAnsi="Times New Roman" w:cs="Times New Roman"/>
          <w:b/>
          <w:sz w:val="28"/>
          <w:szCs w:val="28"/>
        </w:rPr>
        <w:lastRenderedPageBreak/>
        <w:t xml:space="preserve">комиссией; </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определить, как реализовывает свои права по контролю  соблюдения законодательства о труде сама профсоюзная организация, ее отдельные органы (ст. 370 Трудового кодекса РФ), комиссия по охране труда и уполномоченные;</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проверить выполнение требований, изложенных в представлениях профсоюзных инспекторов труда об устранении выявленных нарушений по охране труда (при их наличии)  и принятых мерах по улучшению условий труда (ст. 229</w:t>
      </w:r>
      <w:r w:rsidRPr="00F657CB">
        <w:rPr>
          <w:rFonts w:ascii="Times New Roman" w:hAnsi="Times New Roman" w:cs="Times New Roman"/>
          <w:sz w:val="28"/>
          <w:szCs w:val="28"/>
          <w:vertAlign w:val="superscript"/>
        </w:rPr>
        <w:t>2</w:t>
      </w:r>
      <w:r w:rsidRPr="00F657CB">
        <w:rPr>
          <w:rFonts w:ascii="Times New Roman" w:hAnsi="Times New Roman" w:cs="Times New Roman"/>
          <w:sz w:val="28"/>
          <w:szCs w:val="28"/>
        </w:rPr>
        <w:t xml:space="preserve"> Трудового кодекса РФ</w:t>
      </w:r>
      <w:r w:rsidR="0015553E" w:rsidRPr="00F657CB">
        <w:rPr>
          <w:rFonts w:ascii="Times New Roman" w:hAnsi="Times New Roman" w:cs="Times New Roman"/>
          <w:sz w:val="28"/>
          <w:szCs w:val="28"/>
        </w:rPr>
        <w:t>, Коллективного договора</w:t>
      </w:r>
      <w:r w:rsidRPr="00F657CB">
        <w:rPr>
          <w:rFonts w:ascii="Times New Roman" w:hAnsi="Times New Roman" w:cs="Times New Roman"/>
          <w:sz w:val="28"/>
          <w:szCs w:val="28"/>
        </w:rPr>
        <w:t>);</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убедиться, что члены комиссии по расследованию ознакомили пострадавшего (его родственников) со всеми предоставленными правами при несчастном случае на производстве, изложенными в п. 21 Положения № 73;</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sz w:val="28"/>
          <w:szCs w:val="28"/>
        </w:rPr>
      </w:pPr>
      <w:r w:rsidRPr="00F657CB">
        <w:rPr>
          <w:rFonts w:ascii="Times New Roman" w:hAnsi="Times New Roman" w:cs="Times New Roman"/>
          <w:sz w:val="28"/>
          <w:szCs w:val="28"/>
        </w:rPr>
        <w:t>- руководствоваться действующими требованиями законодательства, выступа</w:t>
      </w:r>
      <w:r w:rsidR="00B83018" w:rsidRPr="00F657CB">
        <w:rPr>
          <w:rFonts w:ascii="Times New Roman" w:hAnsi="Times New Roman" w:cs="Times New Roman"/>
          <w:sz w:val="28"/>
          <w:szCs w:val="28"/>
        </w:rPr>
        <w:t>ть как защитник своего члена П</w:t>
      </w:r>
      <w:r w:rsidRPr="00F657CB">
        <w:rPr>
          <w:rFonts w:ascii="Times New Roman" w:hAnsi="Times New Roman" w:cs="Times New Roman"/>
          <w:sz w:val="28"/>
          <w:szCs w:val="28"/>
        </w:rPr>
        <w:t>рофсоюза.</w:t>
      </w:r>
    </w:p>
    <w:p w:rsidR="002433FC" w:rsidRPr="00F657CB" w:rsidRDefault="002433FC" w:rsidP="00F657CB">
      <w:pPr>
        <w:widowControl w:val="0"/>
        <w:autoSpaceDE w:val="0"/>
        <w:spacing w:before="48" w:after="48" w:line="276" w:lineRule="auto"/>
        <w:ind w:left="180" w:right="-261" w:firstLine="567"/>
        <w:rPr>
          <w:rFonts w:ascii="Times New Roman" w:hAnsi="Times New Roman" w:cs="Times New Roman"/>
          <w:i/>
          <w:sz w:val="28"/>
          <w:szCs w:val="28"/>
        </w:rPr>
      </w:pPr>
      <w:r w:rsidRPr="00F657CB">
        <w:rPr>
          <w:rFonts w:ascii="Times New Roman" w:hAnsi="Times New Roman" w:cs="Times New Roman"/>
          <w:sz w:val="28"/>
          <w:szCs w:val="28"/>
        </w:rPr>
        <w:t xml:space="preserve">Решение профкома по вопросу установления (не установления) факта грубой неосторожности пострадавшего должно учитываться комиссией по расследованию.       </w:t>
      </w:r>
    </w:p>
    <w:p w:rsidR="002433FC" w:rsidRPr="00F657CB" w:rsidRDefault="00D13083" w:rsidP="00F657CB">
      <w:pPr>
        <w:widowControl w:val="0"/>
        <w:autoSpaceDE w:val="0"/>
        <w:spacing w:before="48" w:after="48" w:line="276" w:lineRule="auto"/>
        <w:ind w:left="180" w:right="-261" w:firstLine="387"/>
        <w:rPr>
          <w:rFonts w:ascii="Times New Roman" w:hAnsi="Times New Roman" w:cs="Times New Roman"/>
          <w:sz w:val="28"/>
          <w:szCs w:val="28"/>
        </w:rPr>
      </w:pPr>
      <w:r w:rsidRPr="00F657CB">
        <w:rPr>
          <w:rFonts w:ascii="Times New Roman" w:hAnsi="Times New Roman" w:cs="Times New Roman"/>
          <w:sz w:val="28"/>
          <w:szCs w:val="28"/>
        </w:rPr>
        <w:t xml:space="preserve">   </w:t>
      </w:r>
      <w:r w:rsidR="002433FC" w:rsidRPr="00F657CB">
        <w:rPr>
          <w:rFonts w:ascii="Times New Roman" w:hAnsi="Times New Roman" w:cs="Times New Roman"/>
          <w:sz w:val="28"/>
          <w:szCs w:val="28"/>
        </w:rPr>
        <w:t>Проект заключения, который может подготовить член профкома, участвующий в расследовании, или коллективный орган (комиссия, комитет, независимый эксперт, уполномоченный по охране труда), рассматривается на заседании профкома в установленном порядке.</w:t>
      </w:r>
    </w:p>
    <w:p w:rsidR="002433FC" w:rsidRPr="00F657CB" w:rsidRDefault="00D13083" w:rsidP="00F657CB">
      <w:pPr>
        <w:widowControl w:val="0"/>
        <w:autoSpaceDE w:val="0"/>
        <w:spacing w:before="48" w:after="48" w:line="276" w:lineRule="auto"/>
        <w:ind w:left="180" w:right="-261" w:firstLine="387"/>
        <w:rPr>
          <w:rFonts w:ascii="Times New Roman" w:hAnsi="Times New Roman" w:cs="Times New Roman"/>
          <w:b/>
          <w:sz w:val="28"/>
          <w:szCs w:val="28"/>
        </w:rPr>
      </w:pPr>
      <w:r w:rsidRPr="00F657CB">
        <w:rPr>
          <w:rFonts w:ascii="Times New Roman" w:hAnsi="Times New Roman" w:cs="Times New Roman"/>
          <w:b/>
          <w:sz w:val="28"/>
          <w:szCs w:val="28"/>
        </w:rPr>
        <w:t xml:space="preserve">   </w:t>
      </w:r>
      <w:r w:rsidR="002433FC" w:rsidRPr="00F657CB">
        <w:rPr>
          <w:rFonts w:ascii="Times New Roman" w:hAnsi="Times New Roman" w:cs="Times New Roman"/>
          <w:b/>
          <w:sz w:val="28"/>
          <w:szCs w:val="28"/>
        </w:rPr>
        <w:t>Представляется, что профком после всестороннего рассмотрения материалов расследования, большинством голосов, при наличии не менее половины списочного состава членов, руководствуясь требованиями законодательства, может принять следующие решения:</w:t>
      </w:r>
    </w:p>
    <w:p w:rsidR="002433FC" w:rsidRPr="00F657CB" w:rsidRDefault="00D13083" w:rsidP="00F657CB">
      <w:pPr>
        <w:widowControl w:val="0"/>
        <w:autoSpaceDE w:val="0"/>
        <w:spacing w:before="48" w:after="48" w:line="276" w:lineRule="auto"/>
        <w:ind w:left="180" w:right="-261" w:firstLine="387"/>
        <w:rPr>
          <w:rFonts w:ascii="Times New Roman" w:hAnsi="Times New Roman" w:cs="Times New Roman"/>
          <w:sz w:val="28"/>
          <w:szCs w:val="28"/>
        </w:rPr>
      </w:pPr>
      <w:r w:rsidRPr="00F657CB">
        <w:rPr>
          <w:rFonts w:ascii="Times New Roman" w:hAnsi="Times New Roman" w:cs="Times New Roman"/>
          <w:sz w:val="28"/>
          <w:szCs w:val="28"/>
        </w:rPr>
        <w:t xml:space="preserve">   </w:t>
      </w:r>
      <w:r w:rsidR="002433FC" w:rsidRPr="00F657CB">
        <w:rPr>
          <w:rFonts w:ascii="Times New Roman" w:hAnsi="Times New Roman" w:cs="Times New Roman"/>
          <w:sz w:val="28"/>
          <w:szCs w:val="28"/>
        </w:rPr>
        <w:t>- принять постановление об утверждении заключения о возможности применения (неприменения) грубой неосторожности пострадавшего, получившего увечье на производстве;</w:t>
      </w:r>
    </w:p>
    <w:p w:rsidR="002433FC" w:rsidRPr="00F657CB" w:rsidRDefault="00D13083" w:rsidP="00F657CB">
      <w:pPr>
        <w:widowControl w:val="0"/>
        <w:autoSpaceDE w:val="0"/>
        <w:spacing w:before="48" w:after="48" w:line="276" w:lineRule="auto"/>
        <w:ind w:left="180" w:right="-261" w:firstLine="387"/>
        <w:rPr>
          <w:rFonts w:ascii="Times New Roman" w:hAnsi="Times New Roman" w:cs="Times New Roman"/>
          <w:sz w:val="28"/>
          <w:szCs w:val="28"/>
        </w:rPr>
      </w:pPr>
      <w:r w:rsidRPr="00F657CB">
        <w:rPr>
          <w:rFonts w:ascii="Times New Roman" w:hAnsi="Times New Roman" w:cs="Times New Roman"/>
          <w:sz w:val="28"/>
          <w:szCs w:val="28"/>
        </w:rPr>
        <w:t xml:space="preserve">   </w:t>
      </w:r>
      <w:r w:rsidR="002433FC" w:rsidRPr="00F657CB">
        <w:rPr>
          <w:rFonts w:ascii="Times New Roman" w:hAnsi="Times New Roman" w:cs="Times New Roman"/>
          <w:sz w:val="28"/>
          <w:szCs w:val="28"/>
        </w:rPr>
        <w:t xml:space="preserve">- рассмотреть вопрос, способствовала ли грубая неосторожность  возникновению несчастного случая или увеличению степени вреда, причиненного здоровью; </w:t>
      </w:r>
    </w:p>
    <w:p w:rsidR="002433FC" w:rsidRPr="00F657CB" w:rsidRDefault="00D13083" w:rsidP="00F657CB">
      <w:pPr>
        <w:widowControl w:val="0"/>
        <w:autoSpaceDE w:val="0"/>
        <w:spacing w:before="48" w:after="48" w:line="276" w:lineRule="auto"/>
        <w:ind w:left="180" w:right="-261" w:firstLine="387"/>
        <w:rPr>
          <w:rFonts w:ascii="Times New Roman" w:hAnsi="Times New Roman" w:cs="Times New Roman"/>
          <w:sz w:val="28"/>
          <w:szCs w:val="28"/>
        </w:rPr>
      </w:pPr>
      <w:r w:rsidRPr="00F657CB">
        <w:rPr>
          <w:rFonts w:ascii="Times New Roman" w:hAnsi="Times New Roman" w:cs="Times New Roman"/>
          <w:sz w:val="28"/>
          <w:szCs w:val="28"/>
        </w:rPr>
        <w:t xml:space="preserve">   </w:t>
      </w:r>
      <w:r w:rsidR="002433FC" w:rsidRPr="00F657CB">
        <w:rPr>
          <w:rFonts w:ascii="Times New Roman" w:hAnsi="Times New Roman" w:cs="Times New Roman"/>
          <w:sz w:val="28"/>
          <w:szCs w:val="28"/>
        </w:rPr>
        <w:t xml:space="preserve">- указать в своем заключении, в чем конкретно выражена грубая неосторожность пострадавшего, способствовала ли она возникновению причиненного вреда или его увеличению (при согласии с ее установлением).   </w:t>
      </w:r>
    </w:p>
    <w:p w:rsidR="002433FC" w:rsidRPr="00F657CB" w:rsidRDefault="00D13083" w:rsidP="00F657CB">
      <w:pPr>
        <w:widowControl w:val="0"/>
        <w:autoSpaceDE w:val="0"/>
        <w:spacing w:before="48" w:after="48" w:line="276" w:lineRule="auto"/>
        <w:ind w:left="180" w:right="-261" w:firstLine="387"/>
        <w:rPr>
          <w:rFonts w:ascii="Times New Roman" w:hAnsi="Times New Roman" w:cs="Times New Roman"/>
          <w:sz w:val="28"/>
          <w:szCs w:val="28"/>
        </w:rPr>
      </w:pPr>
      <w:r w:rsidRPr="00F657CB">
        <w:rPr>
          <w:rFonts w:ascii="Times New Roman" w:hAnsi="Times New Roman" w:cs="Times New Roman"/>
          <w:sz w:val="28"/>
          <w:szCs w:val="28"/>
        </w:rPr>
        <w:t xml:space="preserve">   </w:t>
      </w:r>
      <w:r w:rsidR="002433FC" w:rsidRPr="00F657CB">
        <w:rPr>
          <w:rFonts w:ascii="Times New Roman" w:hAnsi="Times New Roman" w:cs="Times New Roman"/>
          <w:sz w:val="28"/>
          <w:szCs w:val="28"/>
        </w:rPr>
        <w:t>При этом профком не рассматривает вопрос по установлению степени вины пострадавшего в процентах, а только признает (не признает) сам факт грубой неосторожности (ст. 229</w:t>
      </w:r>
      <w:r w:rsidR="002433FC" w:rsidRPr="00F657CB">
        <w:rPr>
          <w:rFonts w:ascii="Times New Roman" w:hAnsi="Times New Roman" w:cs="Times New Roman"/>
          <w:sz w:val="28"/>
          <w:szCs w:val="28"/>
          <w:vertAlign w:val="superscript"/>
        </w:rPr>
        <w:t>2</w:t>
      </w:r>
      <w:r w:rsidR="002433FC" w:rsidRPr="00F657CB">
        <w:rPr>
          <w:rFonts w:ascii="Times New Roman" w:hAnsi="Times New Roman" w:cs="Times New Roman"/>
          <w:sz w:val="28"/>
          <w:szCs w:val="28"/>
        </w:rPr>
        <w:t xml:space="preserve"> Трудового кодекса РФ). </w:t>
      </w:r>
    </w:p>
    <w:p w:rsidR="00A507BE" w:rsidRPr="00F657CB" w:rsidRDefault="00D13083" w:rsidP="00F657CB">
      <w:pPr>
        <w:widowControl w:val="0"/>
        <w:autoSpaceDE w:val="0"/>
        <w:spacing w:before="48" w:after="48" w:line="276" w:lineRule="auto"/>
        <w:ind w:left="180" w:right="-261" w:firstLine="387"/>
        <w:rPr>
          <w:rFonts w:ascii="Times New Roman" w:hAnsi="Times New Roman" w:cs="Times New Roman"/>
          <w:sz w:val="28"/>
          <w:szCs w:val="28"/>
        </w:rPr>
      </w:pPr>
      <w:r w:rsidRPr="00F657CB">
        <w:rPr>
          <w:rFonts w:ascii="Times New Roman" w:hAnsi="Times New Roman" w:cs="Times New Roman"/>
          <w:sz w:val="28"/>
          <w:szCs w:val="28"/>
        </w:rPr>
        <w:lastRenderedPageBreak/>
        <w:t xml:space="preserve">   </w:t>
      </w:r>
      <w:r w:rsidR="002433FC" w:rsidRPr="00F657CB">
        <w:rPr>
          <w:rFonts w:ascii="Times New Roman" w:hAnsi="Times New Roman" w:cs="Times New Roman"/>
          <w:sz w:val="28"/>
          <w:szCs w:val="28"/>
        </w:rPr>
        <w:t>Принятое профкомом заключение,  до окончания сроков расследования, направляется в комиссию или государственному инспектору труда при расследовании без образования комиссии. Решение профкома (протокол или выписка с заключением) должно находиться в деле материала расследования.</w:t>
      </w:r>
    </w:p>
    <w:p w:rsidR="002433FC" w:rsidRPr="00F657CB" w:rsidRDefault="002433FC" w:rsidP="00F657CB">
      <w:pPr>
        <w:widowControl w:val="0"/>
        <w:autoSpaceDE w:val="0"/>
        <w:spacing w:before="48" w:after="48" w:line="276" w:lineRule="auto"/>
        <w:ind w:left="180" w:right="-261" w:firstLine="387"/>
        <w:rPr>
          <w:rFonts w:ascii="Times New Roman" w:hAnsi="Times New Roman" w:cs="Times New Roman"/>
          <w:sz w:val="28"/>
          <w:szCs w:val="28"/>
        </w:rPr>
      </w:pPr>
      <w:r w:rsidRPr="00F657CB">
        <w:rPr>
          <w:rFonts w:ascii="Times New Roman" w:hAnsi="Times New Roman" w:cs="Times New Roman"/>
          <w:sz w:val="28"/>
          <w:szCs w:val="28"/>
        </w:rPr>
        <w:t xml:space="preserve"> </w:t>
      </w:r>
    </w:p>
    <w:p w:rsidR="002433FC" w:rsidRPr="00F657CB" w:rsidRDefault="002433FC" w:rsidP="00F657CB">
      <w:pPr>
        <w:widowControl w:val="0"/>
        <w:tabs>
          <w:tab w:val="left" w:pos="0"/>
        </w:tabs>
        <w:autoSpaceDE w:val="0"/>
        <w:spacing w:before="48" w:after="48" w:line="276" w:lineRule="auto"/>
        <w:ind w:right="99"/>
        <w:jc w:val="center"/>
        <w:rPr>
          <w:rFonts w:ascii="Times New Roman" w:hAnsi="Times New Roman" w:cs="Times New Roman"/>
          <w:b/>
          <w:sz w:val="28"/>
          <w:szCs w:val="28"/>
        </w:rPr>
      </w:pPr>
      <w:r w:rsidRPr="00F657CB">
        <w:rPr>
          <w:rFonts w:ascii="Times New Roman" w:hAnsi="Times New Roman" w:cs="Times New Roman"/>
          <w:b/>
          <w:sz w:val="28"/>
          <w:szCs w:val="28"/>
        </w:rPr>
        <w:t xml:space="preserve">Действия профкома  </w:t>
      </w:r>
      <w:r w:rsidR="00B83018" w:rsidRPr="00F657CB">
        <w:rPr>
          <w:rFonts w:ascii="Times New Roman" w:hAnsi="Times New Roman" w:cs="Times New Roman"/>
          <w:b/>
          <w:sz w:val="28"/>
          <w:szCs w:val="28"/>
        </w:rPr>
        <w:t xml:space="preserve">при несогласии  </w:t>
      </w:r>
      <w:r w:rsidRPr="00F657CB">
        <w:rPr>
          <w:rFonts w:ascii="Times New Roman" w:hAnsi="Times New Roman" w:cs="Times New Roman"/>
          <w:b/>
          <w:sz w:val="28"/>
          <w:szCs w:val="28"/>
        </w:rPr>
        <w:t xml:space="preserve">с установлением </w:t>
      </w:r>
      <w:r w:rsidR="00B83018" w:rsidRPr="00F657CB">
        <w:rPr>
          <w:rFonts w:ascii="Times New Roman" w:hAnsi="Times New Roman" w:cs="Times New Roman"/>
          <w:b/>
          <w:sz w:val="28"/>
          <w:szCs w:val="28"/>
        </w:rPr>
        <w:t xml:space="preserve">комиссией </w:t>
      </w:r>
      <w:r w:rsidRPr="00F657CB">
        <w:rPr>
          <w:rFonts w:ascii="Times New Roman" w:hAnsi="Times New Roman" w:cs="Times New Roman"/>
          <w:b/>
          <w:sz w:val="28"/>
          <w:szCs w:val="28"/>
        </w:rPr>
        <w:t>факта   грубой   неосторожности пострадавшего</w:t>
      </w:r>
    </w:p>
    <w:p w:rsidR="002433FC" w:rsidRPr="00F657CB" w:rsidRDefault="00D13083" w:rsidP="00F657CB">
      <w:pPr>
        <w:widowControl w:val="0"/>
        <w:tabs>
          <w:tab w:val="left" w:pos="0"/>
        </w:tabs>
        <w:autoSpaceDE w:val="0"/>
        <w:spacing w:before="48" w:after="48" w:line="276" w:lineRule="auto"/>
        <w:ind w:right="99" w:firstLine="684"/>
        <w:rPr>
          <w:rFonts w:ascii="Times New Roman" w:hAnsi="Times New Roman" w:cs="Times New Roman"/>
          <w:sz w:val="28"/>
          <w:szCs w:val="28"/>
        </w:rPr>
      </w:pPr>
      <w:r w:rsidRPr="00F657CB">
        <w:rPr>
          <w:rFonts w:ascii="Times New Roman" w:hAnsi="Times New Roman" w:cs="Times New Roman"/>
          <w:sz w:val="28"/>
          <w:szCs w:val="28"/>
        </w:rPr>
        <w:t xml:space="preserve">   </w:t>
      </w:r>
      <w:r w:rsidR="0015553E" w:rsidRPr="00F657CB">
        <w:rPr>
          <w:rFonts w:ascii="Times New Roman" w:hAnsi="Times New Roman" w:cs="Times New Roman"/>
          <w:sz w:val="28"/>
          <w:szCs w:val="28"/>
        </w:rPr>
        <w:t>П</w:t>
      </w:r>
      <w:r w:rsidR="002433FC" w:rsidRPr="00F657CB">
        <w:rPr>
          <w:rFonts w:ascii="Times New Roman" w:hAnsi="Times New Roman" w:cs="Times New Roman"/>
          <w:sz w:val="28"/>
          <w:szCs w:val="28"/>
        </w:rPr>
        <w:t>редставляется, что комиссия по расследованию, не имея согласия профкома по установлению факта грубой неосторожности пострадавшего, не вправе рассматривать  в дальнейшем степень его ответственности в процентах.</w:t>
      </w:r>
    </w:p>
    <w:p w:rsidR="002433FC" w:rsidRPr="00F657CB" w:rsidRDefault="00D13083" w:rsidP="00F657CB">
      <w:pPr>
        <w:widowControl w:val="0"/>
        <w:tabs>
          <w:tab w:val="left" w:pos="0"/>
        </w:tabs>
        <w:autoSpaceDE w:val="0"/>
        <w:spacing w:before="48" w:after="48" w:line="276" w:lineRule="auto"/>
        <w:ind w:right="99" w:firstLine="684"/>
        <w:rPr>
          <w:rFonts w:ascii="Times New Roman" w:hAnsi="Times New Roman" w:cs="Times New Roman"/>
          <w:sz w:val="28"/>
          <w:szCs w:val="28"/>
        </w:rPr>
      </w:pPr>
      <w:r w:rsidRPr="00F657CB">
        <w:rPr>
          <w:rFonts w:ascii="Times New Roman" w:hAnsi="Times New Roman" w:cs="Times New Roman"/>
          <w:sz w:val="28"/>
          <w:szCs w:val="28"/>
        </w:rPr>
        <w:t xml:space="preserve">    </w:t>
      </w:r>
      <w:r w:rsidR="0015553E" w:rsidRPr="00F657CB">
        <w:rPr>
          <w:rFonts w:ascii="Times New Roman" w:hAnsi="Times New Roman" w:cs="Times New Roman"/>
          <w:sz w:val="28"/>
          <w:szCs w:val="28"/>
        </w:rPr>
        <w:t>В</w:t>
      </w:r>
      <w:r w:rsidR="002433FC" w:rsidRPr="00F657CB">
        <w:rPr>
          <w:rFonts w:ascii="Times New Roman" w:hAnsi="Times New Roman" w:cs="Times New Roman"/>
          <w:sz w:val="28"/>
          <w:szCs w:val="28"/>
        </w:rPr>
        <w:t xml:space="preserve"> сложившейся ситуации комиссия по расследованию, руководствуясь п. 21, 24 Положения № 73, в целях исключения возможного обжалования принятого решения, может выполнить следующие действия:</w:t>
      </w:r>
    </w:p>
    <w:p w:rsidR="002433FC" w:rsidRPr="00F657CB" w:rsidRDefault="002433FC" w:rsidP="00F657CB">
      <w:pPr>
        <w:widowControl w:val="0"/>
        <w:tabs>
          <w:tab w:val="left" w:pos="0"/>
        </w:tabs>
        <w:autoSpaceDE w:val="0"/>
        <w:spacing w:before="48" w:after="48" w:line="276" w:lineRule="auto"/>
        <w:ind w:right="99" w:firstLine="684"/>
        <w:rPr>
          <w:rFonts w:ascii="Times New Roman" w:hAnsi="Times New Roman" w:cs="Times New Roman"/>
          <w:sz w:val="28"/>
          <w:szCs w:val="28"/>
        </w:rPr>
      </w:pPr>
      <w:r w:rsidRPr="00F657CB">
        <w:rPr>
          <w:rFonts w:ascii="Times New Roman" w:hAnsi="Times New Roman" w:cs="Times New Roman"/>
          <w:sz w:val="28"/>
          <w:szCs w:val="28"/>
        </w:rPr>
        <w:t>- рассмотреть на заседании комиссии заключение профкома и причины разногласий по установлению грубой неосторожности пострадавшего;</w:t>
      </w:r>
    </w:p>
    <w:p w:rsidR="002433FC" w:rsidRPr="00F657CB" w:rsidRDefault="002433FC" w:rsidP="00F657CB">
      <w:pPr>
        <w:widowControl w:val="0"/>
        <w:tabs>
          <w:tab w:val="left" w:pos="0"/>
        </w:tabs>
        <w:autoSpaceDE w:val="0"/>
        <w:spacing w:before="48" w:after="48" w:line="276" w:lineRule="auto"/>
        <w:ind w:right="99" w:firstLine="684"/>
        <w:rPr>
          <w:rFonts w:ascii="Times New Roman" w:hAnsi="Times New Roman" w:cs="Times New Roman"/>
          <w:sz w:val="28"/>
          <w:szCs w:val="28"/>
        </w:rPr>
      </w:pPr>
      <w:r w:rsidRPr="00F657CB">
        <w:rPr>
          <w:rFonts w:ascii="Times New Roman" w:hAnsi="Times New Roman" w:cs="Times New Roman"/>
          <w:sz w:val="28"/>
          <w:szCs w:val="28"/>
        </w:rPr>
        <w:t xml:space="preserve">- привлечь при необходимости к расследованию несчастного случая должностных лиц органов государственного надзора и контроля (по согласованию с ними) в целях получения заключения о технических причинах происшествия, в компетенции которых находится их исследование; </w:t>
      </w:r>
    </w:p>
    <w:p w:rsidR="002433FC" w:rsidRPr="00F657CB" w:rsidRDefault="002433FC" w:rsidP="00F657CB">
      <w:pPr>
        <w:widowControl w:val="0"/>
        <w:tabs>
          <w:tab w:val="left" w:pos="0"/>
        </w:tabs>
        <w:autoSpaceDE w:val="0"/>
        <w:spacing w:before="48" w:after="48" w:line="276" w:lineRule="auto"/>
        <w:ind w:right="99" w:firstLine="684"/>
        <w:rPr>
          <w:rFonts w:ascii="Times New Roman" w:hAnsi="Times New Roman" w:cs="Times New Roman"/>
          <w:sz w:val="28"/>
          <w:szCs w:val="28"/>
        </w:rPr>
      </w:pPr>
      <w:r w:rsidRPr="00F657CB">
        <w:rPr>
          <w:rFonts w:ascii="Times New Roman" w:hAnsi="Times New Roman" w:cs="Times New Roman"/>
          <w:sz w:val="28"/>
          <w:szCs w:val="28"/>
        </w:rPr>
        <w:t>- установить мнение других членов комиссии по принятию указанного решения (рассмотрению разногласий);</w:t>
      </w:r>
    </w:p>
    <w:p w:rsidR="002433FC" w:rsidRPr="00F657CB" w:rsidRDefault="002433FC" w:rsidP="00F657CB">
      <w:pPr>
        <w:widowControl w:val="0"/>
        <w:tabs>
          <w:tab w:val="left" w:pos="0"/>
        </w:tabs>
        <w:autoSpaceDE w:val="0"/>
        <w:spacing w:before="48" w:after="48" w:line="276" w:lineRule="auto"/>
        <w:ind w:right="99" w:firstLine="684"/>
        <w:rPr>
          <w:rFonts w:ascii="Times New Roman" w:hAnsi="Times New Roman" w:cs="Times New Roman"/>
          <w:sz w:val="28"/>
          <w:szCs w:val="28"/>
        </w:rPr>
      </w:pPr>
      <w:r w:rsidRPr="00F657CB">
        <w:rPr>
          <w:rFonts w:ascii="Times New Roman" w:hAnsi="Times New Roman" w:cs="Times New Roman"/>
          <w:sz w:val="28"/>
          <w:szCs w:val="28"/>
        </w:rPr>
        <w:t>- принять большинством голосов окончательное решение по установлению (неприменению) грубой неосторожности пострадавшего;</w:t>
      </w:r>
    </w:p>
    <w:p w:rsidR="002433FC" w:rsidRPr="00F657CB" w:rsidRDefault="002433FC" w:rsidP="00F657CB">
      <w:pPr>
        <w:widowControl w:val="0"/>
        <w:tabs>
          <w:tab w:val="left" w:pos="0"/>
        </w:tabs>
        <w:autoSpaceDE w:val="0"/>
        <w:spacing w:before="48" w:after="48" w:line="276" w:lineRule="auto"/>
        <w:ind w:right="99" w:firstLine="684"/>
        <w:rPr>
          <w:rFonts w:ascii="Times New Roman" w:hAnsi="Times New Roman" w:cs="Times New Roman"/>
          <w:sz w:val="28"/>
          <w:szCs w:val="28"/>
        </w:rPr>
      </w:pPr>
      <w:r w:rsidRPr="00F657CB">
        <w:rPr>
          <w:rFonts w:ascii="Times New Roman" w:hAnsi="Times New Roman" w:cs="Times New Roman"/>
          <w:sz w:val="28"/>
          <w:szCs w:val="28"/>
        </w:rPr>
        <w:t>- установить степень вины пострадавшего (застрахованного) в процентах при установлении грубой неосторожности;</w:t>
      </w:r>
    </w:p>
    <w:p w:rsidR="002433FC" w:rsidRPr="00F657CB" w:rsidRDefault="002433FC" w:rsidP="00F657CB">
      <w:pPr>
        <w:widowControl w:val="0"/>
        <w:tabs>
          <w:tab w:val="left" w:pos="0"/>
        </w:tabs>
        <w:autoSpaceDE w:val="0"/>
        <w:spacing w:before="48" w:after="48" w:line="276" w:lineRule="auto"/>
        <w:ind w:right="99" w:firstLine="684"/>
        <w:rPr>
          <w:rFonts w:ascii="Times New Roman" w:hAnsi="Times New Roman" w:cs="Times New Roman"/>
          <w:sz w:val="28"/>
          <w:szCs w:val="28"/>
        </w:rPr>
      </w:pPr>
      <w:r w:rsidRPr="00F657CB">
        <w:rPr>
          <w:rFonts w:ascii="Times New Roman" w:hAnsi="Times New Roman" w:cs="Times New Roman"/>
          <w:sz w:val="28"/>
          <w:szCs w:val="28"/>
        </w:rPr>
        <w:t>- информировать профком о принятом решении комиссией по расследованию;</w:t>
      </w:r>
    </w:p>
    <w:p w:rsidR="002433FC" w:rsidRPr="00F657CB" w:rsidRDefault="002433FC" w:rsidP="00F657CB">
      <w:pPr>
        <w:widowControl w:val="0"/>
        <w:tabs>
          <w:tab w:val="left" w:pos="0"/>
        </w:tabs>
        <w:autoSpaceDE w:val="0"/>
        <w:spacing w:before="48" w:after="48" w:line="276" w:lineRule="auto"/>
        <w:ind w:right="99" w:firstLine="684"/>
        <w:rPr>
          <w:rFonts w:ascii="Times New Roman" w:hAnsi="Times New Roman" w:cs="Times New Roman"/>
          <w:sz w:val="28"/>
          <w:szCs w:val="28"/>
        </w:rPr>
      </w:pPr>
      <w:r w:rsidRPr="00F657CB">
        <w:rPr>
          <w:rFonts w:ascii="Times New Roman" w:hAnsi="Times New Roman" w:cs="Times New Roman"/>
          <w:sz w:val="28"/>
          <w:szCs w:val="28"/>
        </w:rPr>
        <w:t xml:space="preserve">- информировать пострадавшего (его родственников) о результатах расследования, в том числе и по установлению степени его вины в процентах, разъяснив все  права при несчастном случае, в </w:t>
      </w:r>
      <w:r w:rsidR="00F237E4" w:rsidRPr="00F657CB">
        <w:rPr>
          <w:rFonts w:ascii="Times New Roman" w:hAnsi="Times New Roman" w:cs="Times New Roman"/>
          <w:sz w:val="28"/>
          <w:szCs w:val="28"/>
        </w:rPr>
        <w:t>том числе на обжалование решения</w:t>
      </w:r>
      <w:r w:rsidRPr="00F657CB">
        <w:rPr>
          <w:rFonts w:ascii="Times New Roman" w:hAnsi="Times New Roman" w:cs="Times New Roman"/>
          <w:sz w:val="28"/>
          <w:szCs w:val="28"/>
        </w:rPr>
        <w:t xml:space="preserve"> комиссии; </w:t>
      </w:r>
    </w:p>
    <w:p w:rsidR="002433FC" w:rsidRPr="00F657CB" w:rsidRDefault="002433FC" w:rsidP="00F657CB">
      <w:pPr>
        <w:widowControl w:val="0"/>
        <w:tabs>
          <w:tab w:val="left" w:pos="0"/>
        </w:tabs>
        <w:autoSpaceDE w:val="0"/>
        <w:spacing w:line="276" w:lineRule="auto"/>
        <w:ind w:firstLine="684"/>
        <w:rPr>
          <w:rFonts w:ascii="Times New Roman" w:hAnsi="Times New Roman" w:cs="Times New Roman"/>
          <w:sz w:val="28"/>
          <w:szCs w:val="28"/>
        </w:rPr>
      </w:pPr>
      <w:r w:rsidRPr="00F657CB">
        <w:rPr>
          <w:rFonts w:ascii="Times New Roman" w:hAnsi="Times New Roman" w:cs="Times New Roman"/>
          <w:sz w:val="28"/>
          <w:szCs w:val="28"/>
        </w:rPr>
        <w:t>-  сделать за</w:t>
      </w:r>
      <w:r w:rsidR="00F237E4" w:rsidRPr="00F657CB">
        <w:rPr>
          <w:rFonts w:ascii="Times New Roman" w:hAnsi="Times New Roman" w:cs="Times New Roman"/>
          <w:sz w:val="28"/>
          <w:szCs w:val="28"/>
        </w:rPr>
        <w:t>пись в акте о несчастном случая</w:t>
      </w:r>
      <w:r w:rsidR="00345DBF">
        <w:rPr>
          <w:rFonts w:ascii="Times New Roman" w:hAnsi="Times New Roman" w:cs="Times New Roman"/>
          <w:sz w:val="28"/>
          <w:szCs w:val="28"/>
        </w:rPr>
        <w:t xml:space="preserve"> </w:t>
      </w:r>
      <w:r w:rsidRPr="00F657CB">
        <w:rPr>
          <w:rFonts w:ascii="Times New Roman" w:hAnsi="Times New Roman" w:cs="Times New Roman"/>
          <w:sz w:val="28"/>
          <w:szCs w:val="28"/>
        </w:rPr>
        <w:t>на производстве (формы Н-1), что при наличии допущенных пострадавшим нарушений, его грубой</w:t>
      </w:r>
      <w:r w:rsidR="00F237E4" w:rsidRPr="00F657CB">
        <w:rPr>
          <w:rFonts w:ascii="Times New Roman" w:hAnsi="Times New Roman" w:cs="Times New Roman"/>
          <w:sz w:val="28"/>
          <w:szCs w:val="28"/>
        </w:rPr>
        <w:t xml:space="preserve"> </w:t>
      </w:r>
      <w:r w:rsidRPr="00F657CB">
        <w:rPr>
          <w:rFonts w:ascii="Times New Roman" w:hAnsi="Times New Roman" w:cs="Times New Roman"/>
          <w:sz w:val="28"/>
          <w:szCs w:val="28"/>
        </w:rPr>
        <w:t xml:space="preserve">неосторожности не установлено, при согласии большинства членов комиссии с заключением профкома. При наличии нарушений со стороны </w:t>
      </w:r>
      <w:r w:rsidRPr="00F657CB">
        <w:rPr>
          <w:rFonts w:ascii="Times New Roman" w:hAnsi="Times New Roman" w:cs="Times New Roman"/>
          <w:sz w:val="28"/>
          <w:szCs w:val="28"/>
        </w:rPr>
        <w:lastRenderedPageBreak/>
        <w:t xml:space="preserve">пострадавшего указанная запись в акте обязательна и учитывается при проведении экспертизы материалов исполнительным органом страховщика. </w:t>
      </w:r>
    </w:p>
    <w:p w:rsidR="00BD561F" w:rsidRPr="00F657CB" w:rsidRDefault="003C566F" w:rsidP="00F657CB">
      <w:pPr>
        <w:spacing w:line="276" w:lineRule="auto"/>
        <w:rPr>
          <w:rFonts w:ascii="Times New Roman" w:hAnsi="Times New Roman" w:cs="Times New Roman"/>
          <w:sz w:val="28"/>
          <w:szCs w:val="28"/>
        </w:rPr>
      </w:pPr>
      <w:r w:rsidRPr="00F657CB">
        <w:rPr>
          <w:rFonts w:ascii="Times New Roman" w:hAnsi="Times New Roman" w:cs="Times New Roman"/>
          <w:sz w:val="28"/>
          <w:szCs w:val="28"/>
        </w:rPr>
        <w:t xml:space="preserve">В завершение хотелось бы отметить, что снижения производственного травматизма с тяжелыми последствиями является первоочередной </w:t>
      </w:r>
      <w:r w:rsidR="002D7483" w:rsidRPr="00F657CB">
        <w:rPr>
          <w:rFonts w:ascii="Times New Roman" w:hAnsi="Times New Roman" w:cs="Times New Roman"/>
          <w:sz w:val="28"/>
          <w:szCs w:val="28"/>
        </w:rPr>
        <w:t xml:space="preserve">задачей </w:t>
      </w:r>
      <w:r w:rsidRPr="00F657CB">
        <w:rPr>
          <w:rFonts w:ascii="Times New Roman" w:hAnsi="Times New Roman" w:cs="Times New Roman"/>
          <w:sz w:val="28"/>
          <w:szCs w:val="28"/>
        </w:rPr>
        <w:t>в Российской Федерации.</w:t>
      </w:r>
      <w:r w:rsidR="002433FC" w:rsidRPr="00F657CB">
        <w:rPr>
          <w:rFonts w:ascii="Times New Roman" w:hAnsi="Times New Roman" w:cs="Times New Roman"/>
          <w:sz w:val="28"/>
          <w:szCs w:val="28"/>
        </w:rPr>
        <w:t xml:space="preserve">   </w:t>
      </w:r>
    </w:p>
    <w:p w:rsidR="00B23516" w:rsidRPr="00F657CB" w:rsidRDefault="002433FC" w:rsidP="00F657CB">
      <w:pPr>
        <w:spacing w:line="276" w:lineRule="auto"/>
        <w:rPr>
          <w:rFonts w:ascii="Times New Roman" w:hAnsi="Times New Roman" w:cs="Times New Roman"/>
          <w:sz w:val="28"/>
          <w:szCs w:val="28"/>
        </w:rPr>
      </w:pPr>
      <w:r w:rsidRPr="00F657CB">
        <w:rPr>
          <w:rFonts w:ascii="Times New Roman" w:hAnsi="Times New Roman" w:cs="Times New Roman"/>
          <w:noProof/>
          <w:sz w:val="28"/>
          <w:szCs w:val="28"/>
          <w:lang w:eastAsia="ru-RU" w:bidi="ar-SA"/>
        </w:rPr>
        <w:drawing>
          <wp:anchor distT="0" distB="0" distL="114935" distR="114935" simplePos="0" relativeHeight="251669504" behindDoc="0" locked="0" layoutInCell="1" allowOverlap="1" wp14:anchorId="271036FA" wp14:editId="3419CB5F">
            <wp:simplePos x="0" y="0"/>
            <wp:positionH relativeFrom="column">
              <wp:posOffset>229235</wp:posOffset>
            </wp:positionH>
            <wp:positionV relativeFrom="paragraph">
              <wp:posOffset>10255885</wp:posOffset>
            </wp:positionV>
            <wp:extent cx="7258685" cy="104101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8685" cy="10410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C566F" w:rsidRPr="00F657CB" w:rsidRDefault="001343A8" w:rsidP="00F657CB">
      <w:pPr>
        <w:spacing w:line="276" w:lineRule="auto"/>
        <w:ind w:firstLine="0"/>
        <w:jc w:val="center"/>
        <w:rPr>
          <w:rFonts w:ascii="Times New Roman" w:hAnsi="Times New Roman" w:cs="Times New Roman"/>
          <w:sz w:val="28"/>
          <w:szCs w:val="28"/>
        </w:rPr>
      </w:pPr>
      <w:r w:rsidRPr="00F657CB">
        <w:rPr>
          <w:rFonts w:ascii="Times New Roman" w:hAnsi="Times New Roman" w:cs="Times New Roman"/>
          <w:b/>
          <w:sz w:val="28"/>
          <w:szCs w:val="28"/>
        </w:rPr>
        <w:t xml:space="preserve">Предложения по </w:t>
      </w:r>
      <w:r w:rsidR="00327700" w:rsidRPr="00F657CB">
        <w:rPr>
          <w:rFonts w:ascii="Times New Roman" w:hAnsi="Times New Roman" w:cs="Times New Roman"/>
          <w:b/>
          <w:sz w:val="28"/>
          <w:szCs w:val="28"/>
        </w:rPr>
        <w:t xml:space="preserve">профилактике </w:t>
      </w:r>
      <w:r w:rsidRPr="00F657CB">
        <w:rPr>
          <w:rFonts w:ascii="Times New Roman" w:hAnsi="Times New Roman" w:cs="Times New Roman"/>
          <w:b/>
          <w:sz w:val="28"/>
          <w:szCs w:val="28"/>
        </w:rPr>
        <w:t>производственного травматизма</w:t>
      </w:r>
      <w:r w:rsidR="003C566F" w:rsidRPr="00F657CB">
        <w:rPr>
          <w:rFonts w:ascii="Times New Roman" w:hAnsi="Times New Roman" w:cs="Times New Roman"/>
          <w:sz w:val="28"/>
          <w:szCs w:val="28"/>
        </w:rPr>
        <w:t xml:space="preserve">      </w:t>
      </w:r>
    </w:p>
    <w:p w:rsidR="003A53AE" w:rsidRPr="00F657CB" w:rsidRDefault="003C566F" w:rsidP="00F657CB">
      <w:pPr>
        <w:spacing w:line="276" w:lineRule="auto"/>
        <w:rPr>
          <w:rFonts w:ascii="Times New Roman" w:eastAsia="Times New Roman" w:hAnsi="Times New Roman" w:cs="Times New Roman"/>
          <w:sz w:val="28"/>
          <w:szCs w:val="28"/>
          <w:lang w:eastAsia="ru-RU"/>
        </w:rPr>
      </w:pPr>
      <w:r w:rsidRPr="00F657CB">
        <w:rPr>
          <w:rFonts w:ascii="Times New Roman" w:eastAsia="Times New Roman" w:hAnsi="Times New Roman" w:cs="Times New Roman"/>
          <w:sz w:val="28"/>
          <w:szCs w:val="28"/>
          <w:lang w:eastAsia="ru-RU"/>
        </w:rPr>
        <w:t>Территориальным организациям Профсоюза</w:t>
      </w:r>
      <w:r w:rsidR="00AD483F" w:rsidRPr="00F657CB">
        <w:rPr>
          <w:rFonts w:ascii="Times New Roman" w:eastAsia="Times New Roman" w:hAnsi="Times New Roman" w:cs="Times New Roman"/>
          <w:sz w:val="28"/>
          <w:szCs w:val="28"/>
          <w:lang w:eastAsia="ru-RU"/>
        </w:rPr>
        <w:t>:</w:t>
      </w:r>
    </w:p>
    <w:p w:rsidR="003C566F" w:rsidRPr="00F657CB" w:rsidRDefault="00AD483F" w:rsidP="00F657CB">
      <w:pPr>
        <w:spacing w:line="276" w:lineRule="auto"/>
        <w:rPr>
          <w:rFonts w:ascii="Times New Roman" w:eastAsia="Times New Roman" w:hAnsi="Times New Roman" w:cs="Times New Roman"/>
          <w:sz w:val="28"/>
          <w:szCs w:val="28"/>
          <w:lang w:eastAsia="ru-RU"/>
        </w:rPr>
      </w:pPr>
      <w:r w:rsidRPr="00F657CB">
        <w:rPr>
          <w:rFonts w:ascii="Times New Roman" w:eastAsia="Times New Roman" w:hAnsi="Times New Roman" w:cs="Times New Roman"/>
          <w:sz w:val="28"/>
          <w:szCs w:val="28"/>
          <w:lang w:eastAsia="ru-RU"/>
        </w:rPr>
        <w:t>-</w:t>
      </w:r>
      <w:r w:rsidR="003C566F" w:rsidRPr="00F657CB">
        <w:rPr>
          <w:rFonts w:ascii="Times New Roman" w:eastAsia="Times New Roman" w:hAnsi="Times New Roman" w:cs="Times New Roman"/>
          <w:sz w:val="28"/>
          <w:szCs w:val="28"/>
          <w:lang w:eastAsia="ru-RU"/>
        </w:rPr>
        <w:t xml:space="preserve"> оказывать методическую помощь </w:t>
      </w:r>
      <w:r w:rsidRPr="00F657CB">
        <w:rPr>
          <w:rFonts w:ascii="Times New Roman" w:eastAsia="Times New Roman" w:hAnsi="Times New Roman" w:cs="Times New Roman"/>
          <w:sz w:val="28"/>
          <w:szCs w:val="28"/>
          <w:lang w:eastAsia="ru-RU"/>
        </w:rPr>
        <w:t xml:space="preserve">профкомам </w:t>
      </w:r>
      <w:r w:rsidR="003C566F" w:rsidRPr="00F657CB">
        <w:rPr>
          <w:rFonts w:ascii="Times New Roman" w:eastAsia="Times New Roman" w:hAnsi="Times New Roman" w:cs="Times New Roman"/>
          <w:sz w:val="28"/>
          <w:szCs w:val="28"/>
          <w:lang w:eastAsia="ru-RU"/>
        </w:rPr>
        <w:t>в разработке планов по снижени</w:t>
      </w:r>
      <w:r w:rsidRPr="00F657CB">
        <w:rPr>
          <w:rFonts w:ascii="Times New Roman" w:eastAsia="Times New Roman" w:hAnsi="Times New Roman" w:cs="Times New Roman"/>
          <w:sz w:val="28"/>
          <w:szCs w:val="28"/>
          <w:lang w:eastAsia="ru-RU"/>
        </w:rPr>
        <w:t>ю производственного травматизма;</w:t>
      </w:r>
    </w:p>
    <w:p w:rsidR="000B7CF1" w:rsidRPr="00F657CB" w:rsidRDefault="00AD483F" w:rsidP="00F657CB">
      <w:pPr>
        <w:spacing w:line="276" w:lineRule="auto"/>
        <w:rPr>
          <w:rFonts w:ascii="Times New Roman" w:eastAsia="Times New Roman" w:hAnsi="Times New Roman" w:cs="Times New Roman"/>
          <w:sz w:val="28"/>
          <w:szCs w:val="28"/>
          <w:lang w:eastAsia="ru-RU"/>
        </w:rPr>
      </w:pPr>
      <w:r w:rsidRPr="00F657CB">
        <w:rPr>
          <w:rFonts w:ascii="Times New Roman" w:eastAsia="Times New Roman" w:hAnsi="Times New Roman" w:cs="Times New Roman"/>
          <w:sz w:val="28"/>
          <w:szCs w:val="28"/>
          <w:lang w:eastAsia="ru-RU"/>
        </w:rPr>
        <w:t>- организовывать совещания (семинары</w:t>
      </w:r>
      <w:r w:rsidR="00CF1046" w:rsidRPr="00F657CB">
        <w:rPr>
          <w:rFonts w:ascii="Times New Roman" w:eastAsia="Times New Roman" w:hAnsi="Times New Roman" w:cs="Times New Roman"/>
          <w:sz w:val="28"/>
          <w:szCs w:val="28"/>
          <w:lang w:eastAsia="ru-RU"/>
        </w:rPr>
        <w:t>) по вопросам охраны труда и предотвращения несчастных случаев на производстве</w:t>
      </w:r>
      <w:r w:rsidR="004A1E8D" w:rsidRPr="00F657CB">
        <w:rPr>
          <w:rFonts w:ascii="Times New Roman" w:eastAsia="Times New Roman" w:hAnsi="Times New Roman" w:cs="Times New Roman"/>
          <w:sz w:val="28"/>
          <w:szCs w:val="28"/>
          <w:lang w:eastAsia="ru-RU"/>
        </w:rPr>
        <w:t xml:space="preserve"> с руководителями организаций</w:t>
      </w:r>
      <w:r w:rsidRPr="00F657CB">
        <w:rPr>
          <w:rFonts w:ascii="Times New Roman" w:eastAsia="Times New Roman" w:hAnsi="Times New Roman" w:cs="Times New Roman"/>
          <w:sz w:val="28"/>
          <w:szCs w:val="28"/>
          <w:lang w:eastAsia="ru-RU"/>
        </w:rPr>
        <w:t xml:space="preserve">, </w:t>
      </w:r>
      <w:r w:rsidR="004A1E8D" w:rsidRPr="00F657CB">
        <w:rPr>
          <w:rFonts w:ascii="Times New Roman" w:eastAsia="Times New Roman" w:hAnsi="Times New Roman" w:cs="Times New Roman"/>
          <w:sz w:val="28"/>
          <w:szCs w:val="28"/>
          <w:lang w:eastAsia="ru-RU"/>
        </w:rPr>
        <w:t>специалистами служб охраны труда организаций</w:t>
      </w:r>
      <w:r w:rsidRPr="00F657CB">
        <w:rPr>
          <w:rFonts w:ascii="Times New Roman" w:eastAsia="Times New Roman" w:hAnsi="Times New Roman" w:cs="Times New Roman"/>
          <w:sz w:val="28"/>
          <w:szCs w:val="28"/>
          <w:lang w:eastAsia="ru-RU"/>
        </w:rPr>
        <w:t>, уполномоченными по охране труда</w:t>
      </w:r>
      <w:r w:rsidR="004A1E8D" w:rsidRPr="00F657CB">
        <w:rPr>
          <w:rFonts w:ascii="Times New Roman" w:eastAsia="Times New Roman" w:hAnsi="Times New Roman" w:cs="Times New Roman"/>
          <w:sz w:val="28"/>
          <w:szCs w:val="28"/>
          <w:lang w:eastAsia="ru-RU"/>
        </w:rPr>
        <w:t>;</w:t>
      </w:r>
    </w:p>
    <w:p w:rsidR="001343A8" w:rsidRPr="00F657CB" w:rsidRDefault="00AD483F" w:rsidP="00F657CB">
      <w:pPr>
        <w:spacing w:line="276" w:lineRule="auto"/>
        <w:rPr>
          <w:rFonts w:ascii="Times New Roman" w:eastAsia="Times New Roman" w:hAnsi="Times New Roman" w:cs="Times New Roman"/>
          <w:sz w:val="28"/>
          <w:szCs w:val="28"/>
          <w:lang w:eastAsia="ru-RU"/>
        </w:rPr>
      </w:pPr>
      <w:r w:rsidRPr="00F657CB">
        <w:rPr>
          <w:rFonts w:ascii="Times New Roman" w:eastAsia="Times New Roman" w:hAnsi="Times New Roman" w:cs="Times New Roman"/>
          <w:sz w:val="28"/>
          <w:szCs w:val="28"/>
          <w:lang w:eastAsia="ru-RU"/>
        </w:rPr>
        <w:t xml:space="preserve">- </w:t>
      </w:r>
      <w:r w:rsidR="002D7483" w:rsidRPr="00F657CB">
        <w:rPr>
          <w:rFonts w:ascii="Times New Roman" w:eastAsia="Times New Roman" w:hAnsi="Times New Roman" w:cs="Times New Roman"/>
          <w:sz w:val="28"/>
          <w:szCs w:val="28"/>
          <w:lang w:eastAsia="ru-RU"/>
        </w:rPr>
        <w:t>проводить</w:t>
      </w:r>
      <w:r w:rsidRPr="00F657CB">
        <w:rPr>
          <w:rFonts w:ascii="Times New Roman" w:eastAsia="Times New Roman" w:hAnsi="Times New Roman" w:cs="Times New Roman"/>
          <w:sz w:val="28"/>
          <w:szCs w:val="28"/>
          <w:lang w:eastAsia="ru-RU"/>
        </w:rPr>
        <w:t xml:space="preserve"> информационно-разъяснительную работу</w:t>
      </w:r>
      <w:r w:rsidR="001343A8" w:rsidRPr="00F657CB">
        <w:rPr>
          <w:rFonts w:ascii="Times New Roman" w:eastAsia="Times New Roman" w:hAnsi="Times New Roman" w:cs="Times New Roman"/>
          <w:sz w:val="28"/>
          <w:szCs w:val="28"/>
          <w:lang w:eastAsia="ru-RU"/>
        </w:rPr>
        <w:t xml:space="preserve"> по пр</w:t>
      </w:r>
      <w:r w:rsidRPr="00F657CB">
        <w:rPr>
          <w:rFonts w:ascii="Times New Roman" w:eastAsia="Times New Roman" w:hAnsi="Times New Roman" w:cs="Times New Roman"/>
          <w:sz w:val="28"/>
          <w:szCs w:val="28"/>
          <w:lang w:eastAsia="ru-RU"/>
        </w:rPr>
        <w:t xml:space="preserve">исоединению организаций </w:t>
      </w:r>
      <w:r w:rsidR="001343A8" w:rsidRPr="00F657CB">
        <w:rPr>
          <w:rFonts w:ascii="Times New Roman" w:eastAsia="Times New Roman" w:hAnsi="Times New Roman" w:cs="Times New Roman"/>
          <w:sz w:val="28"/>
          <w:szCs w:val="28"/>
          <w:lang w:eastAsia="ru-RU"/>
        </w:rPr>
        <w:t>к информационной кампании МАСО "Нулевой травматизм" (</w:t>
      </w:r>
      <w:proofErr w:type="spellStart"/>
      <w:r w:rsidR="001343A8" w:rsidRPr="00F657CB">
        <w:rPr>
          <w:rFonts w:ascii="Times New Roman" w:eastAsia="Times New Roman" w:hAnsi="Times New Roman" w:cs="Times New Roman"/>
          <w:sz w:val="28"/>
          <w:szCs w:val="28"/>
          <w:lang w:eastAsia="ru-RU"/>
        </w:rPr>
        <w:t>Vision</w:t>
      </w:r>
      <w:proofErr w:type="spellEnd"/>
      <w:r w:rsidR="001343A8" w:rsidRPr="00F657CB">
        <w:rPr>
          <w:rFonts w:ascii="Times New Roman" w:eastAsia="Times New Roman" w:hAnsi="Times New Roman" w:cs="Times New Roman"/>
          <w:sz w:val="28"/>
          <w:szCs w:val="28"/>
          <w:lang w:eastAsia="ru-RU"/>
        </w:rPr>
        <w:t xml:space="preserve"> </w:t>
      </w:r>
      <w:proofErr w:type="spellStart"/>
      <w:r w:rsidR="001343A8" w:rsidRPr="00F657CB">
        <w:rPr>
          <w:rFonts w:ascii="Times New Roman" w:eastAsia="Times New Roman" w:hAnsi="Times New Roman" w:cs="Times New Roman"/>
          <w:sz w:val="28"/>
          <w:szCs w:val="28"/>
          <w:lang w:eastAsia="ru-RU"/>
        </w:rPr>
        <w:t>Zero</w:t>
      </w:r>
      <w:proofErr w:type="spellEnd"/>
      <w:r w:rsidR="001343A8" w:rsidRPr="00F657CB">
        <w:rPr>
          <w:rFonts w:ascii="Times New Roman" w:eastAsia="Times New Roman" w:hAnsi="Times New Roman" w:cs="Times New Roman"/>
          <w:sz w:val="28"/>
          <w:szCs w:val="28"/>
          <w:lang w:eastAsia="ru-RU"/>
        </w:rPr>
        <w:t>)</w:t>
      </w:r>
      <w:r w:rsidRPr="00F657CB">
        <w:rPr>
          <w:rFonts w:ascii="Times New Roman" w:eastAsia="Times New Roman" w:hAnsi="Times New Roman" w:cs="Times New Roman"/>
          <w:sz w:val="28"/>
          <w:szCs w:val="28"/>
          <w:lang w:eastAsia="ru-RU"/>
        </w:rPr>
        <w:t>;</w:t>
      </w:r>
    </w:p>
    <w:p w:rsidR="00AD483F" w:rsidRPr="00F657CB" w:rsidRDefault="00AD483F" w:rsidP="00F657CB">
      <w:pPr>
        <w:numPr>
          <w:ilvl w:val="0"/>
          <w:numId w:val="13"/>
        </w:numPr>
        <w:spacing w:line="276" w:lineRule="auto"/>
        <w:ind w:left="0" w:firstLine="851"/>
        <w:rPr>
          <w:rFonts w:ascii="Times New Roman" w:eastAsia="Times New Roman" w:hAnsi="Times New Roman" w:cs="Times New Roman"/>
          <w:sz w:val="28"/>
          <w:szCs w:val="28"/>
          <w:lang w:eastAsia="ru-RU"/>
        </w:rPr>
      </w:pPr>
      <w:r w:rsidRPr="00F657CB">
        <w:rPr>
          <w:rFonts w:ascii="Times New Roman" w:eastAsia="Times New Roman" w:hAnsi="Times New Roman" w:cs="Times New Roman"/>
          <w:sz w:val="28"/>
          <w:szCs w:val="28"/>
          <w:lang w:eastAsia="ru-RU"/>
        </w:rPr>
        <w:t>внесение предложений по профилактике производственного травматизма в орган исполнительной власти своего субъекта Российской Федерации.</w:t>
      </w:r>
    </w:p>
    <w:p w:rsidR="00CF1046" w:rsidRPr="00F657CB" w:rsidRDefault="00CF1046" w:rsidP="00F657CB">
      <w:pPr>
        <w:spacing w:before="100" w:beforeAutospacing="1" w:after="100" w:afterAutospacing="1" w:line="276" w:lineRule="auto"/>
        <w:rPr>
          <w:rFonts w:ascii="Times New Roman" w:eastAsia="Times New Roman" w:hAnsi="Times New Roman" w:cs="Times New Roman"/>
          <w:sz w:val="28"/>
          <w:szCs w:val="28"/>
          <w:lang w:eastAsia="ru-RU"/>
        </w:rPr>
      </w:pPr>
    </w:p>
    <w:p w:rsidR="00CF1046" w:rsidRPr="00F657CB" w:rsidRDefault="00CF1046" w:rsidP="00F657CB">
      <w:pPr>
        <w:spacing w:before="100" w:beforeAutospacing="1" w:after="100" w:afterAutospacing="1" w:line="276" w:lineRule="auto"/>
        <w:rPr>
          <w:rFonts w:ascii="Times New Roman" w:eastAsia="Times New Roman" w:hAnsi="Times New Roman" w:cs="Times New Roman"/>
          <w:sz w:val="28"/>
          <w:szCs w:val="28"/>
          <w:lang w:eastAsia="ru-RU"/>
        </w:rPr>
      </w:pPr>
    </w:p>
    <w:p w:rsidR="003C566F" w:rsidRPr="00F657CB" w:rsidRDefault="003C566F" w:rsidP="00F657CB">
      <w:pPr>
        <w:pStyle w:val="a5"/>
        <w:spacing w:line="276" w:lineRule="auto"/>
        <w:rPr>
          <w:sz w:val="28"/>
          <w:szCs w:val="28"/>
        </w:rPr>
      </w:pPr>
    </w:p>
    <w:p w:rsidR="003C566F" w:rsidRPr="00F657CB" w:rsidRDefault="003C566F" w:rsidP="00F657CB">
      <w:pPr>
        <w:spacing w:line="276" w:lineRule="auto"/>
        <w:rPr>
          <w:rFonts w:ascii="Times New Roman" w:hAnsi="Times New Roman" w:cs="Times New Roman"/>
          <w:sz w:val="28"/>
          <w:szCs w:val="28"/>
        </w:rPr>
      </w:pPr>
    </w:p>
    <w:p w:rsidR="003C566F" w:rsidRPr="00F657CB" w:rsidRDefault="003C566F" w:rsidP="00F657CB">
      <w:pPr>
        <w:spacing w:line="276" w:lineRule="auto"/>
        <w:rPr>
          <w:rFonts w:ascii="Times New Roman" w:hAnsi="Times New Roman" w:cs="Times New Roman"/>
          <w:sz w:val="28"/>
          <w:szCs w:val="28"/>
        </w:rPr>
      </w:pPr>
    </w:p>
    <w:p w:rsidR="003C566F" w:rsidRPr="00F657CB" w:rsidRDefault="003C566F" w:rsidP="00F657CB">
      <w:pPr>
        <w:spacing w:line="276" w:lineRule="auto"/>
        <w:rPr>
          <w:rFonts w:ascii="Times New Roman" w:hAnsi="Times New Roman" w:cs="Times New Roman"/>
          <w:sz w:val="28"/>
          <w:szCs w:val="28"/>
        </w:rPr>
      </w:pPr>
    </w:p>
    <w:sectPr w:rsidR="003C566F" w:rsidRPr="00F657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14" w:rsidRDefault="00A42314" w:rsidP="0066555F">
      <w:r>
        <w:separator/>
      </w:r>
    </w:p>
  </w:endnote>
  <w:endnote w:type="continuationSeparator" w:id="0">
    <w:p w:rsidR="00A42314" w:rsidRDefault="00A42314" w:rsidP="006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14" w:rsidRDefault="00A42314" w:rsidP="0066555F">
      <w:r>
        <w:separator/>
      </w:r>
    </w:p>
  </w:footnote>
  <w:footnote w:type="continuationSeparator" w:id="0">
    <w:p w:rsidR="00A42314" w:rsidRDefault="00A42314" w:rsidP="0066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rPr>
        <w:b/>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nsid w:val="03F20EC2"/>
    <w:multiLevelType w:val="hybridMultilevel"/>
    <w:tmpl w:val="3CCA9562"/>
    <w:lvl w:ilvl="0" w:tplc="595212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68D6D9A"/>
    <w:multiLevelType w:val="hybridMultilevel"/>
    <w:tmpl w:val="16F61D42"/>
    <w:lvl w:ilvl="0" w:tplc="595212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08C8057B"/>
    <w:multiLevelType w:val="hybridMultilevel"/>
    <w:tmpl w:val="FF6695F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14152E2F"/>
    <w:multiLevelType w:val="hybridMultilevel"/>
    <w:tmpl w:val="D7EC3AD8"/>
    <w:lvl w:ilvl="0" w:tplc="0419000D">
      <w:start w:val="1"/>
      <w:numFmt w:val="bullet"/>
      <w:lvlText w:val=""/>
      <w:lvlJc w:val="left"/>
      <w:pPr>
        <w:ind w:left="2137" w:hanging="360"/>
      </w:pPr>
      <w:rPr>
        <w:rFonts w:ascii="Wingdings" w:hAnsi="Wingdings"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hint="default"/>
      </w:rPr>
    </w:lvl>
  </w:abstractNum>
  <w:abstractNum w:abstractNumId="5">
    <w:nsid w:val="235F28B0"/>
    <w:multiLevelType w:val="hybridMultilevel"/>
    <w:tmpl w:val="373C45C4"/>
    <w:lvl w:ilvl="0" w:tplc="595212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318F05EE"/>
    <w:multiLevelType w:val="hybridMultilevel"/>
    <w:tmpl w:val="5E2AD126"/>
    <w:lvl w:ilvl="0" w:tplc="5E02F024">
      <w:start w:val="1"/>
      <w:numFmt w:val="bullet"/>
      <w:lvlText w:val="-"/>
      <w:lvlJc w:val="left"/>
      <w:pPr>
        <w:tabs>
          <w:tab w:val="num" w:pos="720"/>
        </w:tabs>
        <w:ind w:left="720" w:hanging="360"/>
      </w:pPr>
      <w:rPr>
        <w:rFonts w:ascii="Times New Roman" w:hAnsi="Times New Roman" w:hint="default"/>
      </w:rPr>
    </w:lvl>
    <w:lvl w:ilvl="1" w:tplc="5C4E9C4E" w:tentative="1">
      <w:start w:val="1"/>
      <w:numFmt w:val="bullet"/>
      <w:lvlText w:val="-"/>
      <w:lvlJc w:val="left"/>
      <w:pPr>
        <w:tabs>
          <w:tab w:val="num" w:pos="1440"/>
        </w:tabs>
        <w:ind w:left="1440" w:hanging="360"/>
      </w:pPr>
      <w:rPr>
        <w:rFonts w:ascii="Times New Roman" w:hAnsi="Times New Roman" w:hint="default"/>
      </w:rPr>
    </w:lvl>
    <w:lvl w:ilvl="2" w:tplc="DE34237A" w:tentative="1">
      <w:start w:val="1"/>
      <w:numFmt w:val="bullet"/>
      <w:lvlText w:val="-"/>
      <w:lvlJc w:val="left"/>
      <w:pPr>
        <w:tabs>
          <w:tab w:val="num" w:pos="2160"/>
        </w:tabs>
        <w:ind w:left="2160" w:hanging="360"/>
      </w:pPr>
      <w:rPr>
        <w:rFonts w:ascii="Times New Roman" w:hAnsi="Times New Roman" w:hint="default"/>
      </w:rPr>
    </w:lvl>
    <w:lvl w:ilvl="3" w:tplc="6DCCB47C" w:tentative="1">
      <w:start w:val="1"/>
      <w:numFmt w:val="bullet"/>
      <w:lvlText w:val="-"/>
      <w:lvlJc w:val="left"/>
      <w:pPr>
        <w:tabs>
          <w:tab w:val="num" w:pos="2880"/>
        </w:tabs>
        <w:ind w:left="2880" w:hanging="360"/>
      </w:pPr>
      <w:rPr>
        <w:rFonts w:ascii="Times New Roman" w:hAnsi="Times New Roman" w:hint="default"/>
      </w:rPr>
    </w:lvl>
    <w:lvl w:ilvl="4" w:tplc="8BC46292" w:tentative="1">
      <w:start w:val="1"/>
      <w:numFmt w:val="bullet"/>
      <w:lvlText w:val="-"/>
      <w:lvlJc w:val="left"/>
      <w:pPr>
        <w:tabs>
          <w:tab w:val="num" w:pos="3600"/>
        </w:tabs>
        <w:ind w:left="3600" w:hanging="360"/>
      </w:pPr>
      <w:rPr>
        <w:rFonts w:ascii="Times New Roman" w:hAnsi="Times New Roman" w:hint="default"/>
      </w:rPr>
    </w:lvl>
    <w:lvl w:ilvl="5" w:tplc="0B7E2502" w:tentative="1">
      <w:start w:val="1"/>
      <w:numFmt w:val="bullet"/>
      <w:lvlText w:val="-"/>
      <w:lvlJc w:val="left"/>
      <w:pPr>
        <w:tabs>
          <w:tab w:val="num" w:pos="4320"/>
        </w:tabs>
        <w:ind w:left="4320" w:hanging="360"/>
      </w:pPr>
      <w:rPr>
        <w:rFonts w:ascii="Times New Roman" w:hAnsi="Times New Roman" w:hint="default"/>
      </w:rPr>
    </w:lvl>
    <w:lvl w:ilvl="6" w:tplc="3990D34E" w:tentative="1">
      <w:start w:val="1"/>
      <w:numFmt w:val="bullet"/>
      <w:lvlText w:val="-"/>
      <w:lvlJc w:val="left"/>
      <w:pPr>
        <w:tabs>
          <w:tab w:val="num" w:pos="5040"/>
        </w:tabs>
        <w:ind w:left="5040" w:hanging="360"/>
      </w:pPr>
      <w:rPr>
        <w:rFonts w:ascii="Times New Roman" w:hAnsi="Times New Roman" w:hint="default"/>
      </w:rPr>
    </w:lvl>
    <w:lvl w:ilvl="7" w:tplc="D97E4FC6" w:tentative="1">
      <w:start w:val="1"/>
      <w:numFmt w:val="bullet"/>
      <w:lvlText w:val="-"/>
      <w:lvlJc w:val="left"/>
      <w:pPr>
        <w:tabs>
          <w:tab w:val="num" w:pos="5760"/>
        </w:tabs>
        <w:ind w:left="5760" w:hanging="360"/>
      </w:pPr>
      <w:rPr>
        <w:rFonts w:ascii="Times New Roman" w:hAnsi="Times New Roman" w:hint="default"/>
      </w:rPr>
    </w:lvl>
    <w:lvl w:ilvl="8" w:tplc="E7647E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666EA8"/>
    <w:multiLevelType w:val="hybridMultilevel"/>
    <w:tmpl w:val="F342B3C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8AA1F3E"/>
    <w:multiLevelType w:val="hybridMultilevel"/>
    <w:tmpl w:val="81868D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4C0E082D"/>
    <w:multiLevelType w:val="hybridMultilevel"/>
    <w:tmpl w:val="B2C24B30"/>
    <w:lvl w:ilvl="0" w:tplc="FBA0F592">
      <w:start w:val="1"/>
      <w:numFmt w:val="bullet"/>
      <w:lvlText w:val="-"/>
      <w:lvlJc w:val="left"/>
      <w:pPr>
        <w:tabs>
          <w:tab w:val="num" w:pos="720"/>
        </w:tabs>
        <w:ind w:left="720" w:hanging="360"/>
      </w:pPr>
      <w:rPr>
        <w:rFonts w:ascii="Times New Roman" w:hAnsi="Times New Roman" w:hint="default"/>
      </w:rPr>
    </w:lvl>
    <w:lvl w:ilvl="1" w:tplc="8E560798" w:tentative="1">
      <w:start w:val="1"/>
      <w:numFmt w:val="bullet"/>
      <w:lvlText w:val="-"/>
      <w:lvlJc w:val="left"/>
      <w:pPr>
        <w:tabs>
          <w:tab w:val="num" w:pos="1440"/>
        </w:tabs>
        <w:ind w:left="1440" w:hanging="360"/>
      </w:pPr>
      <w:rPr>
        <w:rFonts w:ascii="Times New Roman" w:hAnsi="Times New Roman" w:hint="default"/>
      </w:rPr>
    </w:lvl>
    <w:lvl w:ilvl="2" w:tplc="C5480FB6" w:tentative="1">
      <w:start w:val="1"/>
      <w:numFmt w:val="bullet"/>
      <w:lvlText w:val="-"/>
      <w:lvlJc w:val="left"/>
      <w:pPr>
        <w:tabs>
          <w:tab w:val="num" w:pos="2160"/>
        </w:tabs>
        <w:ind w:left="2160" w:hanging="360"/>
      </w:pPr>
      <w:rPr>
        <w:rFonts w:ascii="Times New Roman" w:hAnsi="Times New Roman" w:hint="default"/>
      </w:rPr>
    </w:lvl>
    <w:lvl w:ilvl="3" w:tplc="250EE20E" w:tentative="1">
      <w:start w:val="1"/>
      <w:numFmt w:val="bullet"/>
      <w:lvlText w:val="-"/>
      <w:lvlJc w:val="left"/>
      <w:pPr>
        <w:tabs>
          <w:tab w:val="num" w:pos="2880"/>
        </w:tabs>
        <w:ind w:left="2880" w:hanging="360"/>
      </w:pPr>
      <w:rPr>
        <w:rFonts w:ascii="Times New Roman" w:hAnsi="Times New Roman" w:hint="default"/>
      </w:rPr>
    </w:lvl>
    <w:lvl w:ilvl="4" w:tplc="E72AD318" w:tentative="1">
      <w:start w:val="1"/>
      <w:numFmt w:val="bullet"/>
      <w:lvlText w:val="-"/>
      <w:lvlJc w:val="left"/>
      <w:pPr>
        <w:tabs>
          <w:tab w:val="num" w:pos="3600"/>
        </w:tabs>
        <w:ind w:left="3600" w:hanging="360"/>
      </w:pPr>
      <w:rPr>
        <w:rFonts w:ascii="Times New Roman" w:hAnsi="Times New Roman" w:hint="default"/>
      </w:rPr>
    </w:lvl>
    <w:lvl w:ilvl="5" w:tplc="C2B42008" w:tentative="1">
      <w:start w:val="1"/>
      <w:numFmt w:val="bullet"/>
      <w:lvlText w:val="-"/>
      <w:lvlJc w:val="left"/>
      <w:pPr>
        <w:tabs>
          <w:tab w:val="num" w:pos="4320"/>
        </w:tabs>
        <w:ind w:left="4320" w:hanging="360"/>
      </w:pPr>
      <w:rPr>
        <w:rFonts w:ascii="Times New Roman" w:hAnsi="Times New Roman" w:hint="default"/>
      </w:rPr>
    </w:lvl>
    <w:lvl w:ilvl="6" w:tplc="29B6AC06" w:tentative="1">
      <w:start w:val="1"/>
      <w:numFmt w:val="bullet"/>
      <w:lvlText w:val="-"/>
      <w:lvlJc w:val="left"/>
      <w:pPr>
        <w:tabs>
          <w:tab w:val="num" w:pos="5040"/>
        </w:tabs>
        <w:ind w:left="5040" w:hanging="360"/>
      </w:pPr>
      <w:rPr>
        <w:rFonts w:ascii="Times New Roman" w:hAnsi="Times New Roman" w:hint="default"/>
      </w:rPr>
    </w:lvl>
    <w:lvl w:ilvl="7" w:tplc="17E88BFA" w:tentative="1">
      <w:start w:val="1"/>
      <w:numFmt w:val="bullet"/>
      <w:lvlText w:val="-"/>
      <w:lvlJc w:val="left"/>
      <w:pPr>
        <w:tabs>
          <w:tab w:val="num" w:pos="5760"/>
        </w:tabs>
        <w:ind w:left="5760" w:hanging="360"/>
      </w:pPr>
      <w:rPr>
        <w:rFonts w:ascii="Times New Roman" w:hAnsi="Times New Roman" w:hint="default"/>
      </w:rPr>
    </w:lvl>
    <w:lvl w:ilvl="8" w:tplc="7A929F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F6F2E57"/>
    <w:multiLevelType w:val="hybridMultilevel"/>
    <w:tmpl w:val="DEAC06E6"/>
    <w:lvl w:ilvl="0" w:tplc="595212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5C29635A"/>
    <w:multiLevelType w:val="hybridMultilevel"/>
    <w:tmpl w:val="99D62D40"/>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619A2E6C"/>
    <w:multiLevelType w:val="hybridMultilevel"/>
    <w:tmpl w:val="256AA51E"/>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63770B66"/>
    <w:multiLevelType w:val="hybridMultilevel"/>
    <w:tmpl w:val="17349E34"/>
    <w:lvl w:ilvl="0" w:tplc="D884F29C">
      <w:start w:val="1"/>
      <w:numFmt w:val="bullet"/>
      <w:lvlText w:val="-"/>
      <w:lvlJc w:val="left"/>
      <w:pPr>
        <w:tabs>
          <w:tab w:val="num" w:pos="720"/>
        </w:tabs>
        <w:ind w:left="720" w:hanging="360"/>
      </w:pPr>
      <w:rPr>
        <w:rFonts w:ascii="Times New Roman" w:hAnsi="Times New Roman" w:hint="default"/>
      </w:rPr>
    </w:lvl>
    <w:lvl w:ilvl="1" w:tplc="1074B21C" w:tentative="1">
      <w:start w:val="1"/>
      <w:numFmt w:val="bullet"/>
      <w:lvlText w:val="-"/>
      <w:lvlJc w:val="left"/>
      <w:pPr>
        <w:tabs>
          <w:tab w:val="num" w:pos="1440"/>
        </w:tabs>
        <w:ind w:left="1440" w:hanging="360"/>
      </w:pPr>
      <w:rPr>
        <w:rFonts w:ascii="Times New Roman" w:hAnsi="Times New Roman" w:hint="default"/>
      </w:rPr>
    </w:lvl>
    <w:lvl w:ilvl="2" w:tplc="6C2661B0" w:tentative="1">
      <w:start w:val="1"/>
      <w:numFmt w:val="bullet"/>
      <w:lvlText w:val="-"/>
      <w:lvlJc w:val="left"/>
      <w:pPr>
        <w:tabs>
          <w:tab w:val="num" w:pos="2160"/>
        </w:tabs>
        <w:ind w:left="2160" w:hanging="360"/>
      </w:pPr>
      <w:rPr>
        <w:rFonts w:ascii="Times New Roman" w:hAnsi="Times New Roman" w:hint="default"/>
      </w:rPr>
    </w:lvl>
    <w:lvl w:ilvl="3" w:tplc="F93AE8C4" w:tentative="1">
      <w:start w:val="1"/>
      <w:numFmt w:val="bullet"/>
      <w:lvlText w:val="-"/>
      <w:lvlJc w:val="left"/>
      <w:pPr>
        <w:tabs>
          <w:tab w:val="num" w:pos="2880"/>
        </w:tabs>
        <w:ind w:left="2880" w:hanging="360"/>
      </w:pPr>
      <w:rPr>
        <w:rFonts w:ascii="Times New Roman" w:hAnsi="Times New Roman" w:hint="default"/>
      </w:rPr>
    </w:lvl>
    <w:lvl w:ilvl="4" w:tplc="5CA6BAEC" w:tentative="1">
      <w:start w:val="1"/>
      <w:numFmt w:val="bullet"/>
      <w:lvlText w:val="-"/>
      <w:lvlJc w:val="left"/>
      <w:pPr>
        <w:tabs>
          <w:tab w:val="num" w:pos="3600"/>
        </w:tabs>
        <w:ind w:left="3600" w:hanging="360"/>
      </w:pPr>
      <w:rPr>
        <w:rFonts w:ascii="Times New Roman" w:hAnsi="Times New Roman" w:hint="default"/>
      </w:rPr>
    </w:lvl>
    <w:lvl w:ilvl="5" w:tplc="7B9C85B0" w:tentative="1">
      <w:start w:val="1"/>
      <w:numFmt w:val="bullet"/>
      <w:lvlText w:val="-"/>
      <w:lvlJc w:val="left"/>
      <w:pPr>
        <w:tabs>
          <w:tab w:val="num" w:pos="4320"/>
        </w:tabs>
        <w:ind w:left="4320" w:hanging="360"/>
      </w:pPr>
      <w:rPr>
        <w:rFonts w:ascii="Times New Roman" w:hAnsi="Times New Roman" w:hint="default"/>
      </w:rPr>
    </w:lvl>
    <w:lvl w:ilvl="6" w:tplc="3B3AAAA8" w:tentative="1">
      <w:start w:val="1"/>
      <w:numFmt w:val="bullet"/>
      <w:lvlText w:val="-"/>
      <w:lvlJc w:val="left"/>
      <w:pPr>
        <w:tabs>
          <w:tab w:val="num" w:pos="5040"/>
        </w:tabs>
        <w:ind w:left="5040" w:hanging="360"/>
      </w:pPr>
      <w:rPr>
        <w:rFonts w:ascii="Times New Roman" w:hAnsi="Times New Roman" w:hint="default"/>
      </w:rPr>
    </w:lvl>
    <w:lvl w:ilvl="7" w:tplc="5F92DE04" w:tentative="1">
      <w:start w:val="1"/>
      <w:numFmt w:val="bullet"/>
      <w:lvlText w:val="-"/>
      <w:lvlJc w:val="left"/>
      <w:pPr>
        <w:tabs>
          <w:tab w:val="num" w:pos="5760"/>
        </w:tabs>
        <w:ind w:left="5760" w:hanging="360"/>
      </w:pPr>
      <w:rPr>
        <w:rFonts w:ascii="Times New Roman" w:hAnsi="Times New Roman" w:hint="default"/>
      </w:rPr>
    </w:lvl>
    <w:lvl w:ilvl="8" w:tplc="FD066E3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3CD52FD"/>
    <w:multiLevelType w:val="hybridMultilevel"/>
    <w:tmpl w:val="A3707630"/>
    <w:lvl w:ilvl="0" w:tplc="595212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AC651F8"/>
    <w:multiLevelType w:val="hybridMultilevel"/>
    <w:tmpl w:val="DE16B44A"/>
    <w:lvl w:ilvl="0" w:tplc="595212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CEF3594"/>
    <w:multiLevelType w:val="hybridMultilevel"/>
    <w:tmpl w:val="60484548"/>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F1360C6"/>
    <w:multiLevelType w:val="hybridMultilevel"/>
    <w:tmpl w:val="CDDAB0BA"/>
    <w:lvl w:ilvl="0" w:tplc="595212E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15"/>
  </w:num>
  <w:num w:numId="2">
    <w:abstractNumId w:val="8"/>
  </w:num>
  <w:num w:numId="3">
    <w:abstractNumId w:val="3"/>
  </w:num>
  <w:num w:numId="4">
    <w:abstractNumId w:val="17"/>
  </w:num>
  <w:num w:numId="5">
    <w:abstractNumId w:val="10"/>
  </w:num>
  <w:num w:numId="6">
    <w:abstractNumId w:val="2"/>
  </w:num>
  <w:num w:numId="7">
    <w:abstractNumId w:val="16"/>
  </w:num>
  <w:num w:numId="8">
    <w:abstractNumId w:val="11"/>
  </w:num>
  <w:num w:numId="9">
    <w:abstractNumId w:val="12"/>
  </w:num>
  <w:num w:numId="10">
    <w:abstractNumId w:val="4"/>
  </w:num>
  <w:num w:numId="11">
    <w:abstractNumId w:val="7"/>
  </w:num>
  <w:num w:numId="12">
    <w:abstractNumId w:val="1"/>
  </w:num>
  <w:num w:numId="13">
    <w:abstractNumId w:val="5"/>
  </w:num>
  <w:num w:numId="14">
    <w:abstractNumId w:val="14"/>
  </w:num>
  <w:num w:numId="15">
    <w:abstractNumId w:val="0"/>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6F"/>
    <w:rsid w:val="000171E6"/>
    <w:rsid w:val="000B7CF1"/>
    <w:rsid w:val="000E2B5F"/>
    <w:rsid w:val="000E3AE4"/>
    <w:rsid w:val="000F517D"/>
    <w:rsid w:val="00111894"/>
    <w:rsid w:val="001166FB"/>
    <w:rsid w:val="00131075"/>
    <w:rsid w:val="001343A8"/>
    <w:rsid w:val="0014097F"/>
    <w:rsid w:val="0015553E"/>
    <w:rsid w:val="00183F3D"/>
    <w:rsid w:val="00194626"/>
    <w:rsid w:val="00194BCA"/>
    <w:rsid w:val="002433FC"/>
    <w:rsid w:val="002C415C"/>
    <w:rsid w:val="002D7483"/>
    <w:rsid w:val="002E0625"/>
    <w:rsid w:val="002F5074"/>
    <w:rsid w:val="002F5738"/>
    <w:rsid w:val="003260CC"/>
    <w:rsid w:val="00327700"/>
    <w:rsid w:val="00337EF5"/>
    <w:rsid w:val="00345DBF"/>
    <w:rsid w:val="0038106F"/>
    <w:rsid w:val="003A53AE"/>
    <w:rsid w:val="003B1E0D"/>
    <w:rsid w:val="003C39F6"/>
    <w:rsid w:val="003C566F"/>
    <w:rsid w:val="00420E2F"/>
    <w:rsid w:val="0044109E"/>
    <w:rsid w:val="00471BB4"/>
    <w:rsid w:val="00474898"/>
    <w:rsid w:val="004766E0"/>
    <w:rsid w:val="004826AE"/>
    <w:rsid w:val="00490D16"/>
    <w:rsid w:val="004A1E8D"/>
    <w:rsid w:val="004A655B"/>
    <w:rsid w:val="004C3925"/>
    <w:rsid w:val="00503240"/>
    <w:rsid w:val="00521850"/>
    <w:rsid w:val="0053127B"/>
    <w:rsid w:val="00540F51"/>
    <w:rsid w:val="005762E5"/>
    <w:rsid w:val="005A0AE4"/>
    <w:rsid w:val="005C23B1"/>
    <w:rsid w:val="005D03AE"/>
    <w:rsid w:val="005D2A46"/>
    <w:rsid w:val="005D5CCF"/>
    <w:rsid w:val="00607D16"/>
    <w:rsid w:val="00613CCA"/>
    <w:rsid w:val="006235A6"/>
    <w:rsid w:val="0066555F"/>
    <w:rsid w:val="00676160"/>
    <w:rsid w:val="006A2E3E"/>
    <w:rsid w:val="006A4089"/>
    <w:rsid w:val="006B4610"/>
    <w:rsid w:val="006C3311"/>
    <w:rsid w:val="006D0D10"/>
    <w:rsid w:val="006F01D8"/>
    <w:rsid w:val="00712883"/>
    <w:rsid w:val="00740F1E"/>
    <w:rsid w:val="0075697A"/>
    <w:rsid w:val="0077587D"/>
    <w:rsid w:val="007A5A7B"/>
    <w:rsid w:val="007C366E"/>
    <w:rsid w:val="0080155C"/>
    <w:rsid w:val="00801B05"/>
    <w:rsid w:val="008165E4"/>
    <w:rsid w:val="00831D87"/>
    <w:rsid w:val="00866CC4"/>
    <w:rsid w:val="008933F1"/>
    <w:rsid w:val="008A7357"/>
    <w:rsid w:val="008D32FC"/>
    <w:rsid w:val="008F598A"/>
    <w:rsid w:val="00915007"/>
    <w:rsid w:val="00960DC3"/>
    <w:rsid w:val="0097353C"/>
    <w:rsid w:val="00992FCC"/>
    <w:rsid w:val="009953E1"/>
    <w:rsid w:val="009C6FC9"/>
    <w:rsid w:val="009D0A30"/>
    <w:rsid w:val="009D17D9"/>
    <w:rsid w:val="009D5D79"/>
    <w:rsid w:val="009E162C"/>
    <w:rsid w:val="00A06501"/>
    <w:rsid w:val="00A20C57"/>
    <w:rsid w:val="00A21111"/>
    <w:rsid w:val="00A42314"/>
    <w:rsid w:val="00A44247"/>
    <w:rsid w:val="00A507BE"/>
    <w:rsid w:val="00A8364A"/>
    <w:rsid w:val="00A92782"/>
    <w:rsid w:val="00A975BC"/>
    <w:rsid w:val="00AA0F4C"/>
    <w:rsid w:val="00AB3593"/>
    <w:rsid w:val="00AB7715"/>
    <w:rsid w:val="00AD483F"/>
    <w:rsid w:val="00AD6A0B"/>
    <w:rsid w:val="00AF0D05"/>
    <w:rsid w:val="00B01D29"/>
    <w:rsid w:val="00B043F0"/>
    <w:rsid w:val="00B23516"/>
    <w:rsid w:val="00B248B9"/>
    <w:rsid w:val="00B4067B"/>
    <w:rsid w:val="00B438F5"/>
    <w:rsid w:val="00B57E00"/>
    <w:rsid w:val="00B71758"/>
    <w:rsid w:val="00B73147"/>
    <w:rsid w:val="00B83018"/>
    <w:rsid w:val="00B85C64"/>
    <w:rsid w:val="00BB568B"/>
    <w:rsid w:val="00BD561F"/>
    <w:rsid w:val="00BE609A"/>
    <w:rsid w:val="00BF561F"/>
    <w:rsid w:val="00C0171B"/>
    <w:rsid w:val="00C10863"/>
    <w:rsid w:val="00C11764"/>
    <w:rsid w:val="00C1514B"/>
    <w:rsid w:val="00C26378"/>
    <w:rsid w:val="00C26B9C"/>
    <w:rsid w:val="00C36689"/>
    <w:rsid w:val="00C458E4"/>
    <w:rsid w:val="00C571F8"/>
    <w:rsid w:val="00C7581F"/>
    <w:rsid w:val="00C7741E"/>
    <w:rsid w:val="00CA0D72"/>
    <w:rsid w:val="00CB785B"/>
    <w:rsid w:val="00CD53BF"/>
    <w:rsid w:val="00CF1046"/>
    <w:rsid w:val="00D13083"/>
    <w:rsid w:val="00D27DFE"/>
    <w:rsid w:val="00D36B72"/>
    <w:rsid w:val="00D42C12"/>
    <w:rsid w:val="00D66B38"/>
    <w:rsid w:val="00D77F13"/>
    <w:rsid w:val="00D90538"/>
    <w:rsid w:val="00DF318B"/>
    <w:rsid w:val="00E26DDA"/>
    <w:rsid w:val="00E33DBE"/>
    <w:rsid w:val="00E571B9"/>
    <w:rsid w:val="00E75D19"/>
    <w:rsid w:val="00EA068D"/>
    <w:rsid w:val="00EA7CCF"/>
    <w:rsid w:val="00EB32C0"/>
    <w:rsid w:val="00EB3E99"/>
    <w:rsid w:val="00ED230E"/>
    <w:rsid w:val="00EF030B"/>
    <w:rsid w:val="00F10E80"/>
    <w:rsid w:val="00F13AC6"/>
    <w:rsid w:val="00F237E4"/>
    <w:rsid w:val="00F43205"/>
    <w:rsid w:val="00F43288"/>
    <w:rsid w:val="00F64FC2"/>
    <w:rsid w:val="00F657CB"/>
    <w:rsid w:val="00F92F33"/>
    <w:rsid w:val="00FA69E2"/>
    <w:rsid w:val="00FB25F9"/>
    <w:rsid w:val="00FB6260"/>
    <w:rsid w:val="00FD527C"/>
    <w:rsid w:val="00FD7FDB"/>
    <w:rsid w:val="00FF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72"/>
    <w:pPr>
      <w:spacing w:after="0" w:line="240" w:lineRule="auto"/>
      <w:ind w:firstLine="851"/>
      <w:jc w:val="both"/>
    </w:pPr>
    <w:rPr>
      <w:rFonts w:ascii="Arial Unicode MS" w:eastAsia="Arial Unicode MS" w:hAnsi="Arial Unicode MS" w:cs="Arial Unicode MS"/>
      <w:color w:val="000000"/>
      <w:sz w:val="24"/>
      <w:szCs w:val="24"/>
      <w:lang w:eastAsia="zh-CN"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A0D72"/>
    <w:pPr>
      <w:spacing w:after="120" w:line="480" w:lineRule="auto"/>
      <w:ind w:left="283"/>
    </w:pPr>
  </w:style>
  <w:style w:type="character" w:customStyle="1" w:styleId="20">
    <w:name w:val="Основной текст с отступом 2 Знак"/>
    <w:basedOn w:val="a0"/>
    <w:link w:val="2"/>
    <w:uiPriority w:val="99"/>
    <w:semiHidden/>
    <w:rsid w:val="00CA0D72"/>
    <w:rPr>
      <w:rFonts w:ascii="Arial Unicode MS" w:eastAsia="Arial Unicode MS" w:hAnsi="Arial Unicode MS" w:cs="Arial Unicode MS"/>
      <w:color w:val="000000"/>
      <w:sz w:val="24"/>
      <w:szCs w:val="24"/>
      <w:lang w:eastAsia="zh-CN" w:bidi="ru-RU"/>
    </w:rPr>
  </w:style>
  <w:style w:type="paragraph" w:styleId="a3">
    <w:name w:val="List Paragraph"/>
    <w:basedOn w:val="a"/>
    <w:qFormat/>
    <w:rsid w:val="00CA0D72"/>
    <w:pPr>
      <w:spacing w:after="200" w:line="276" w:lineRule="auto"/>
      <w:ind w:left="720"/>
      <w:contextualSpacing/>
    </w:pPr>
    <w:rPr>
      <w:rFonts w:ascii="Calibri" w:eastAsia="Calibri" w:hAnsi="Calibri" w:cs="Calibri"/>
      <w:color w:val="auto"/>
      <w:sz w:val="22"/>
      <w:szCs w:val="22"/>
      <w:lang w:bidi="ar-SA"/>
    </w:rPr>
  </w:style>
  <w:style w:type="character" w:customStyle="1" w:styleId="ecattext">
    <w:name w:val="ecattext"/>
    <w:rsid w:val="00CA0D72"/>
  </w:style>
  <w:style w:type="paragraph" w:customStyle="1" w:styleId="u">
    <w:name w:val="u"/>
    <w:basedOn w:val="a"/>
    <w:rsid w:val="002433FC"/>
    <w:pPr>
      <w:suppressAutoHyphens/>
      <w:ind w:firstLine="260"/>
    </w:pPr>
    <w:rPr>
      <w:rFonts w:ascii="Times New Roman" w:eastAsia="Times New Roman" w:hAnsi="Times New Roman" w:cs="Times New Roman"/>
      <w:color w:val="auto"/>
      <w:lang w:eastAsia="ar-SA" w:bidi="ar-SA"/>
    </w:rPr>
  </w:style>
  <w:style w:type="table" w:styleId="a4">
    <w:name w:val="Table Grid"/>
    <w:basedOn w:val="a1"/>
    <w:uiPriority w:val="59"/>
    <w:rsid w:val="002F5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C566F"/>
    <w:pPr>
      <w:spacing w:before="100" w:beforeAutospacing="1" w:after="100" w:afterAutospacing="1"/>
      <w:ind w:firstLine="0"/>
      <w:jc w:val="left"/>
    </w:pPr>
    <w:rPr>
      <w:rFonts w:ascii="Times New Roman" w:eastAsia="Times New Roman" w:hAnsi="Times New Roman" w:cs="Times New Roman"/>
      <w:color w:val="auto"/>
      <w:lang w:eastAsia="ru-RU" w:bidi="ar-SA"/>
    </w:rPr>
  </w:style>
  <w:style w:type="paragraph" w:styleId="a6">
    <w:name w:val="header"/>
    <w:basedOn w:val="a"/>
    <w:link w:val="a7"/>
    <w:uiPriority w:val="99"/>
    <w:unhideWhenUsed/>
    <w:rsid w:val="0066555F"/>
    <w:pPr>
      <w:tabs>
        <w:tab w:val="center" w:pos="4677"/>
        <w:tab w:val="right" w:pos="9355"/>
      </w:tabs>
    </w:pPr>
  </w:style>
  <w:style w:type="character" w:customStyle="1" w:styleId="a7">
    <w:name w:val="Верхний колонтитул Знак"/>
    <w:basedOn w:val="a0"/>
    <w:link w:val="a6"/>
    <w:uiPriority w:val="99"/>
    <w:rsid w:val="0066555F"/>
    <w:rPr>
      <w:rFonts w:ascii="Arial Unicode MS" w:eastAsia="Arial Unicode MS" w:hAnsi="Arial Unicode MS" w:cs="Arial Unicode MS"/>
      <w:color w:val="000000"/>
      <w:sz w:val="24"/>
      <w:szCs w:val="24"/>
      <w:lang w:eastAsia="zh-CN" w:bidi="ru-RU"/>
    </w:rPr>
  </w:style>
  <w:style w:type="paragraph" w:styleId="a8">
    <w:name w:val="footer"/>
    <w:basedOn w:val="a"/>
    <w:link w:val="a9"/>
    <w:uiPriority w:val="99"/>
    <w:unhideWhenUsed/>
    <w:rsid w:val="0066555F"/>
    <w:pPr>
      <w:tabs>
        <w:tab w:val="center" w:pos="4677"/>
        <w:tab w:val="right" w:pos="9355"/>
      </w:tabs>
    </w:pPr>
  </w:style>
  <w:style w:type="character" w:customStyle="1" w:styleId="a9">
    <w:name w:val="Нижний колонтитул Знак"/>
    <w:basedOn w:val="a0"/>
    <w:link w:val="a8"/>
    <w:uiPriority w:val="99"/>
    <w:rsid w:val="0066555F"/>
    <w:rPr>
      <w:rFonts w:ascii="Arial Unicode MS" w:eastAsia="Arial Unicode MS" w:hAnsi="Arial Unicode MS" w:cs="Arial Unicode MS"/>
      <w:color w:val="000000"/>
      <w:sz w:val="24"/>
      <w:szCs w:val="24"/>
      <w:lang w:eastAsia="zh-CN"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D72"/>
    <w:pPr>
      <w:spacing w:after="0" w:line="240" w:lineRule="auto"/>
      <w:ind w:firstLine="851"/>
      <w:jc w:val="both"/>
    </w:pPr>
    <w:rPr>
      <w:rFonts w:ascii="Arial Unicode MS" w:eastAsia="Arial Unicode MS" w:hAnsi="Arial Unicode MS" w:cs="Arial Unicode MS"/>
      <w:color w:val="000000"/>
      <w:sz w:val="24"/>
      <w:szCs w:val="24"/>
      <w:lang w:eastAsia="zh-CN"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A0D72"/>
    <w:pPr>
      <w:spacing w:after="120" w:line="480" w:lineRule="auto"/>
      <w:ind w:left="283"/>
    </w:pPr>
  </w:style>
  <w:style w:type="character" w:customStyle="1" w:styleId="20">
    <w:name w:val="Основной текст с отступом 2 Знак"/>
    <w:basedOn w:val="a0"/>
    <w:link w:val="2"/>
    <w:uiPriority w:val="99"/>
    <w:semiHidden/>
    <w:rsid w:val="00CA0D72"/>
    <w:rPr>
      <w:rFonts w:ascii="Arial Unicode MS" w:eastAsia="Arial Unicode MS" w:hAnsi="Arial Unicode MS" w:cs="Arial Unicode MS"/>
      <w:color w:val="000000"/>
      <w:sz w:val="24"/>
      <w:szCs w:val="24"/>
      <w:lang w:eastAsia="zh-CN" w:bidi="ru-RU"/>
    </w:rPr>
  </w:style>
  <w:style w:type="paragraph" w:styleId="a3">
    <w:name w:val="List Paragraph"/>
    <w:basedOn w:val="a"/>
    <w:qFormat/>
    <w:rsid w:val="00CA0D72"/>
    <w:pPr>
      <w:spacing w:after="200" w:line="276" w:lineRule="auto"/>
      <w:ind w:left="720"/>
      <w:contextualSpacing/>
    </w:pPr>
    <w:rPr>
      <w:rFonts w:ascii="Calibri" w:eastAsia="Calibri" w:hAnsi="Calibri" w:cs="Calibri"/>
      <w:color w:val="auto"/>
      <w:sz w:val="22"/>
      <w:szCs w:val="22"/>
      <w:lang w:bidi="ar-SA"/>
    </w:rPr>
  </w:style>
  <w:style w:type="character" w:customStyle="1" w:styleId="ecattext">
    <w:name w:val="ecattext"/>
    <w:rsid w:val="00CA0D72"/>
  </w:style>
  <w:style w:type="paragraph" w:customStyle="1" w:styleId="u">
    <w:name w:val="u"/>
    <w:basedOn w:val="a"/>
    <w:rsid w:val="002433FC"/>
    <w:pPr>
      <w:suppressAutoHyphens/>
      <w:ind w:firstLine="260"/>
    </w:pPr>
    <w:rPr>
      <w:rFonts w:ascii="Times New Roman" w:eastAsia="Times New Roman" w:hAnsi="Times New Roman" w:cs="Times New Roman"/>
      <w:color w:val="auto"/>
      <w:lang w:eastAsia="ar-SA" w:bidi="ar-SA"/>
    </w:rPr>
  </w:style>
  <w:style w:type="table" w:styleId="a4">
    <w:name w:val="Table Grid"/>
    <w:basedOn w:val="a1"/>
    <w:uiPriority w:val="59"/>
    <w:rsid w:val="002F5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C566F"/>
    <w:pPr>
      <w:spacing w:before="100" w:beforeAutospacing="1" w:after="100" w:afterAutospacing="1"/>
      <w:ind w:firstLine="0"/>
      <w:jc w:val="left"/>
    </w:pPr>
    <w:rPr>
      <w:rFonts w:ascii="Times New Roman" w:eastAsia="Times New Roman" w:hAnsi="Times New Roman" w:cs="Times New Roman"/>
      <w:color w:val="auto"/>
      <w:lang w:eastAsia="ru-RU" w:bidi="ar-SA"/>
    </w:rPr>
  </w:style>
  <w:style w:type="paragraph" w:styleId="a6">
    <w:name w:val="header"/>
    <w:basedOn w:val="a"/>
    <w:link w:val="a7"/>
    <w:uiPriority w:val="99"/>
    <w:unhideWhenUsed/>
    <w:rsid w:val="0066555F"/>
    <w:pPr>
      <w:tabs>
        <w:tab w:val="center" w:pos="4677"/>
        <w:tab w:val="right" w:pos="9355"/>
      </w:tabs>
    </w:pPr>
  </w:style>
  <w:style w:type="character" w:customStyle="1" w:styleId="a7">
    <w:name w:val="Верхний колонтитул Знак"/>
    <w:basedOn w:val="a0"/>
    <w:link w:val="a6"/>
    <w:uiPriority w:val="99"/>
    <w:rsid w:val="0066555F"/>
    <w:rPr>
      <w:rFonts w:ascii="Arial Unicode MS" w:eastAsia="Arial Unicode MS" w:hAnsi="Arial Unicode MS" w:cs="Arial Unicode MS"/>
      <w:color w:val="000000"/>
      <w:sz w:val="24"/>
      <w:szCs w:val="24"/>
      <w:lang w:eastAsia="zh-CN" w:bidi="ru-RU"/>
    </w:rPr>
  </w:style>
  <w:style w:type="paragraph" w:styleId="a8">
    <w:name w:val="footer"/>
    <w:basedOn w:val="a"/>
    <w:link w:val="a9"/>
    <w:uiPriority w:val="99"/>
    <w:unhideWhenUsed/>
    <w:rsid w:val="0066555F"/>
    <w:pPr>
      <w:tabs>
        <w:tab w:val="center" w:pos="4677"/>
        <w:tab w:val="right" w:pos="9355"/>
      </w:tabs>
    </w:pPr>
  </w:style>
  <w:style w:type="character" w:customStyle="1" w:styleId="a9">
    <w:name w:val="Нижний колонтитул Знак"/>
    <w:basedOn w:val="a0"/>
    <w:link w:val="a8"/>
    <w:uiPriority w:val="99"/>
    <w:rsid w:val="0066555F"/>
    <w:rPr>
      <w:rFonts w:ascii="Arial Unicode MS" w:eastAsia="Arial Unicode MS" w:hAnsi="Arial Unicode MS" w:cs="Arial Unicode MS"/>
      <w:color w:val="000000"/>
      <w:sz w:val="24"/>
      <w:szCs w:val="24"/>
      <w:lang w:eastAsia="zh-CN"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5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FB84-8A8A-4110-A239-7C04C021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6171</Words>
  <Characters>35176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Priemnaya</cp:lastModifiedBy>
  <cp:revision>2</cp:revision>
  <cp:lastPrinted>2018-06-29T05:59:00Z</cp:lastPrinted>
  <dcterms:created xsi:type="dcterms:W3CDTF">2018-07-17T11:22:00Z</dcterms:created>
  <dcterms:modified xsi:type="dcterms:W3CDTF">2018-07-17T11:22:00Z</dcterms:modified>
</cp:coreProperties>
</file>